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0B31E" w14:textId="741E2521" w:rsidR="00435E95" w:rsidRPr="00BB35D8" w:rsidRDefault="00435E95" w:rsidP="00537A6F">
      <w:pPr>
        <w:spacing w:before="240" w:after="240"/>
        <w:rPr>
          <w:rFonts w:asciiTheme="majorHAnsi" w:hAnsiTheme="majorHAnsi" w:cstheme="majorHAnsi"/>
          <w:sz w:val="24"/>
          <w:szCs w:val="24"/>
        </w:rPr>
      </w:pPr>
    </w:p>
    <w:p w14:paraId="32145D6A" w14:textId="33428569" w:rsidR="00435E95" w:rsidRPr="00BB35D8" w:rsidRDefault="00F64E1D">
      <w:pPr>
        <w:pBdr>
          <w:top w:val="nil"/>
          <w:left w:val="nil"/>
          <w:bottom w:val="nil"/>
          <w:right w:val="nil"/>
          <w:between w:val="nil"/>
        </w:pBdr>
        <w:spacing w:after="0" w:line="240" w:lineRule="auto"/>
        <w:jc w:val="center"/>
        <w:rPr>
          <w:rFonts w:asciiTheme="majorHAnsi" w:hAnsiTheme="majorHAnsi" w:cstheme="majorHAnsi"/>
          <w:b/>
          <w:sz w:val="32"/>
          <w:szCs w:val="32"/>
        </w:rPr>
      </w:pPr>
      <w:r>
        <w:rPr>
          <w:rFonts w:asciiTheme="majorHAnsi" w:hAnsiTheme="majorHAnsi" w:cstheme="majorHAnsi"/>
          <w:b/>
          <w:sz w:val="32"/>
          <w:szCs w:val="32"/>
        </w:rPr>
        <w:t>Feedback med brug</w:t>
      </w:r>
      <w:r w:rsidR="00495D87" w:rsidRPr="00BB35D8">
        <w:rPr>
          <w:rFonts w:asciiTheme="majorHAnsi" w:hAnsiTheme="majorHAnsi" w:cstheme="majorHAnsi"/>
          <w:b/>
          <w:sz w:val="32"/>
          <w:szCs w:val="32"/>
        </w:rPr>
        <w:t xml:space="preserve"> af vurderingskriterier</w:t>
      </w:r>
    </w:p>
    <w:p w14:paraId="52508B57" w14:textId="77777777" w:rsidR="00435E95" w:rsidRPr="00BB35D8" w:rsidRDefault="00435E95">
      <w:pPr>
        <w:pBdr>
          <w:top w:val="nil"/>
          <w:left w:val="nil"/>
          <w:bottom w:val="nil"/>
          <w:right w:val="nil"/>
          <w:between w:val="nil"/>
        </w:pBdr>
        <w:spacing w:after="0" w:line="240" w:lineRule="auto"/>
        <w:rPr>
          <w:rFonts w:asciiTheme="majorHAnsi" w:hAnsiTheme="majorHAnsi" w:cstheme="majorHAnsi"/>
          <w:b/>
          <w:sz w:val="24"/>
          <w:szCs w:val="24"/>
        </w:rPr>
      </w:pPr>
    </w:p>
    <w:p w14:paraId="76FE6EA8" w14:textId="77777777" w:rsidR="00435E95" w:rsidRPr="00BB35D8" w:rsidRDefault="00495D87">
      <w:pPr>
        <w:pBdr>
          <w:top w:val="nil"/>
          <w:left w:val="nil"/>
          <w:bottom w:val="nil"/>
          <w:right w:val="nil"/>
          <w:between w:val="nil"/>
        </w:pBdr>
        <w:spacing w:after="0" w:line="240" w:lineRule="auto"/>
        <w:rPr>
          <w:rFonts w:asciiTheme="majorHAnsi" w:hAnsiTheme="majorHAnsi" w:cstheme="majorHAnsi"/>
          <w:b/>
          <w:color w:val="000000"/>
          <w:sz w:val="28"/>
          <w:szCs w:val="28"/>
        </w:rPr>
      </w:pPr>
      <w:r w:rsidRPr="00BB35D8">
        <w:rPr>
          <w:rFonts w:asciiTheme="majorHAnsi" w:hAnsiTheme="majorHAnsi" w:cstheme="majorHAnsi"/>
          <w:b/>
          <w:sz w:val="28"/>
          <w:szCs w:val="28"/>
        </w:rPr>
        <w:t xml:space="preserve">1. Den kommunikative </w:t>
      </w:r>
      <w:r w:rsidRPr="00BB35D8">
        <w:rPr>
          <w:rFonts w:asciiTheme="majorHAnsi" w:hAnsiTheme="majorHAnsi" w:cstheme="majorHAnsi"/>
          <w:b/>
          <w:color w:val="000000"/>
          <w:sz w:val="28"/>
          <w:szCs w:val="28"/>
        </w:rPr>
        <w:t>aktivitet</w:t>
      </w:r>
    </w:p>
    <w:p w14:paraId="19E80C02" w14:textId="77777777" w:rsidR="00435E95" w:rsidRPr="00BB35D8" w:rsidRDefault="00435E95">
      <w:pPr>
        <w:pBdr>
          <w:top w:val="nil"/>
          <w:left w:val="nil"/>
          <w:bottom w:val="nil"/>
          <w:right w:val="nil"/>
          <w:between w:val="nil"/>
        </w:pBdr>
        <w:spacing w:after="0" w:line="240" w:lineRule="auto"/>
        <w:rPr>
          <w:rFonts w:asciiTheme="majorHAnsi" w:hAnsiTheme="majorHAnsi" w:cstheme="majorHAnsi"/>
          <w:sz w:val="24"/>
          <w:szCs w:val="24"/>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35E95" w:rsidRPr="00BB35D8" w14:paraId="57364CB3" w14:textId="77777777">
        <w:tc>
          <w:tcPr>
            <w:tcW w:w="9026" w:type="dxa"/>
            <w:shd w:val="clear" w:color="auto" w:fill="auto"/>
            <w:tcMar>
              <w:top w:w="100" w:type="dxa"/>
              <w:left w:w="100" w:type="dxa"/>
              <w:bottom w:w="100" w:type="dxa"/>
              <w:right w:w="100" w:type="dxa"/>
            </w:tcMar>
          </w:tcPr>
          <w:p w14:paraId="76216EA2"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sz w:val="24"/>
                <w:szCs w:val="24"/>
                <w:lang w:val="en-US"/>
              </w:rPr>
            </w:pPr>
            <w:r w:rsidRPr="00BB35D8">
              <w:rPr>
                <w:rFonts w:asciiTheme="majorHAnsi" w:hAnsiTheme="majorHAnsi" w:cstheme="majorHAnsi"/>
                <w:b/>
                <w:sz w:val="24"/>
                <w:szCs w:val="24"/>
                <w:lang w:val="en-US"/>
              </w:rPr>
              <w:t>Travelling</w:t>
            </w:r>
          </w:p>
          <w:p w14:paraId="7B9E28BF" w14:textId="77777777" w:rsidR="00435E95" w:rsidRPr="00BB35D8" w:rsidRDefault="00435E95">
            <w:pPr>
              <w:widowControl w:val="0"/>
              <w:pBdr>
                <w:top w:val="nil"/>
                <w:left w:val="nil"/>
                <w:bottom w:val="nil"/>
                <w:right w:val="nil"/>
                <w:between w:val="nil"/>
              </w:pBdr>
              <w:spacing w:after="0" w:line="240" w:lineRule="auto"/>
              <w:rPr>
                <w:rFonts w:asciiTheme="majorHAnsi" w:hAnsiTheme="majorHAnsi" w:cstheme="majorHAnsi"/>
                <w:sz w:val="24"/>
                <w:szCs w:val="24"/>
                <w:lang w:val="en-US"/>
              </w:rPr>
            </w:pPr>
          </w:p>
          <w:p w14:paraId="7D8E16CD"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sz w:val="24"/>
                <w:szCs w:val="24"/>
                <w:lang w:val="en-US"/>
              </w:rPr>
            </w:pPr>
            <w:r w:rsidRPr="00BB35D8">
              <w:rPr>
                <w:rFonts w:asciiTheme="majorHAnsi" w:hAnsiTheme="majorHAnsi" w:cstheme="majorHAnsi"/>
                <w:sz w:val="24"/>
                <w:szCs w:val="24"/>
                <w:lang w:val="en-US"/>
              </w:rPr>
              <w:t>There is a new pupil in your class, and you would like to get to know him/her better. You decide to have a conversation about the following topic:</w:t>
            </w:r>
          </w:p>
          <w:p w14:paraId="4F0DBA92" w14:textId="77777777" w:rsidR="00435E95" w:rsidRPr="00BB35D8" w:rsidRDefault="00435E95">
            <w:pPr>
              <w:widowControl w:val="0"/>
              <w:pBdr>
                <w:top w:val="nil"/>
                <w:left w:val="nil"/>
                <w:bottom w:val="nil"/>
                <w:right w:val="nil"/>
                <w:between w:val="nil"/>
              </w:pBdr>
              <w:spacing w:after="0" w:line="240" w:lineRule="auto"/>
              <w:rPr>
                <w:rFonts w:asciiTheme="majorHAnsi" w:hAnsiTheme="majorHAnsi" w:cstheme="majorHAnsi"/>
                <w:sz w:val="24"/>
                <w:szCs w:val="24"/>
                <w:lang w:val="en-US"/>
              </w:rPr>
            </w:pPr>
          </w:p>
          <w:p w14:paraId="5CBB55DE"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b/>
                <w:sz w:val="24"/>
                <w:szCs w:val="24"/>
                <w:lang w:val="en-US"/>
              </w:rPr>
            </w:pPr>
            <w:r w:rsidRPr="00BB35D8">
              <w:rPr>
                <w:rFonts w:asciiTheme="majorHAnsi" w:hAnsiTheme="majorHAnsi" w:cstheme="majorHAnsi"/>
                <w:sz w:val="24"/>
                <w:szCs w:val="24"/>
                <w:lang w:val="en-US"/>
              </w:rPr>
              <w:t>Travel</w:t>
            </w:r>
            <w:r w:rsidRPr="00BB35D8">
              <w:rPr>
                <w:rFonts w:asciiTheme="majorHAnsi" w:hAnsiTheme="majorHAnsi" w:cstheme="majorHAnsi"/>
                <w:b/>
                <w:sz w:val="24"/>
                <w:szCs w:val="24"/>
                <w:lang w:val="en-US"/>
              </w:rPr>
              <w:t xml:space="preserve"> destinations: Beaches or mountains? Towns or countryside? Exclusive resort or simple hut?</w:t>
            </w:r>
          </w:p>
          <w:p w14:paraId="19DA15E5" w14:textId="77777777" w:rsidR="00435E95" w:rsidRPr="00BB35D8" w:rsidRDefault="00435E95">
            <w:pPr>
              <w:widowControl w:val="0"/>
              <w:pBdr>
                <w:top w:val="nil"/>
                <w:left w:val="nil"/>
                <w:bottom w:val="nil"/>
                <w:right w:val="nil"/>
                <w:between w:val="nil"/>
              </w:pBdr>
              <w:spacing w:after="0" w:line="240" w:lineRule="auto"/>
              <w:rPr>
                <w:rFonts w:asciiTheme="majorHAnsi" w:hAnsiTheme="majorHAnsi" w:cstheme="majorHAnsi"/>
                <w:sz w:val="24"/>
                <w:szCs w:val="24"/>
                <w:lang w:val="en-US"/>
              </w:rPr>
            </w:pPr>
          </w:p>
          <w:p w14:paraId="5E86A969"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sz w:val="24"/>
                <w:szCs w:val="24"/>
                <w:lang w:val="en-US"/>
              </w:rPr>
            </w:pPr>
            <w:r w:rsidRPr="00BB35D8">
              <w:rPr>
                <w:rFonts w:asciiTheme="majorHAnsi" w:hAnsiTheme="majorHAnsi" w:cstheme="majorHAnsi"/>
                <w:sz w:val="24"/>
                <w:szCs w:val="24"/>
                <w:lang w:val="en-US"/>
              </w:rPr>
              <w:t>Offer your own opinions and find out if your partner has the same or different preferences. For example, discuss where you would like to travel to and give some reasons for your choices. Add questions if necessary.</w:t>
            </w:r>
          </w:p>
          <w:p w14:paraId="6F1E1C53" w14:textId="77777777" w:rsidR="00435E95" w:rsidRPr="00BB35D8" w:rsidRDefault="00435E95">
            <w:pPr>
              <w:widowControl w:val="0"/>
              <w:pBdr>
                <w:top w:val="nil"/>
                <w:left w:val="nil"/>
                <w:bottom w:val="nil"/>
                <w:right w:val="nil"/>
                <w:between w:val="nil"/>
              </w:pBdr>
              <w:spacing w:after="0" w:line="240" w:lineRule="auto"/>
              <w:rPr>
                <w:rFonts w:asciiTheme="majorHAnsi" w:hAnsiTheme="majorHAnsi" w:cstheme="majorHAnsi"/>
                <w:sz w:val="24"/>
                <w:szCs w:val="24"/>
                <w:lang w:val="en-US"/>
              </w:rPr>
            </w:pPr>
          </w:p>
          <w:p w14:paraId="71318DAB"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sz w:val="24"/>
                <w:szCs w:val="24"/>
                <w:lang w:val="en-US"/>
              </w:rPr>
            </w:pPr>
            <w:r w:rsidRPr="00BB35D8">
              <w:rPr>
                <w:rFonts w:asciiTheme="majorHAnsi" w:hAnsiTheme="majorHAnsi" w:cstheme="majorHAnsi"/>
                <w:sz w:val="24"/>
                <w:szCs w:val="24"/>
                <w:u w:val="single"/>
                <w:lang w:val="en-US"/>
              </w:rPr>
              <w:t>Preparation time</w:t>
            </w:r>
            <w:r w:rsidRPr="00BB35D8">
              <w:rPr>
                <w:rFonts w:asciiTheme="majorHAnsi" w:hAnsiTheme="majorHAnsi" w:cstheme="majorHAnsi"/>
                <w:sz w:val="24"/>
                <w:szCs w:val="24"/>
                <w:lang w:val="en-US"/>
              </w:rPr>
              <w:t>: approx. 10 minutes (you do not have to use all the available time)</w:t>
            </w:r>
          </w:p>
          <w:p w14:paraId="1514BA28" w14:textId="77777777" w:rsidR="00435E95" w:rsidRPr="00BB35D8" w:rsidRDefault="00495D87">
            <w:pPr>
              <w:widowControl w:val="0"/>
              <w:pBdr>
                <w:top w:val="nil"/>
                <w:left w:val="nil"/>
                <w:bottom w:val="nil"/>
                <w:right w:val="nil"/>
                <w:between w:val="nil"/>
              </w:pBdr>
              <w:spacing w:after="0" w:line="240" w:lineRule="auto"/>
              <w:rPr>
                <w:rFonts w:asciiTheme="majorHAnsi" w:hAnsiTheme="majorHAnsi" w:cstheme="majorHAnsi"/>
                <w:sz w:val="24"/>
                <w:szCs w:val="24"/>
              </w:rPr>
            </w:pPr>
            <w:r w:rsidRPr="00BB35D8">
              <w:rPr>
                <w:rFonts w:asciiTheme="majorHAnsi" w:hAnsiTheme="majorHAnsi" w:cstheme="majorHAnsi"/>
                <w:sz w:val="24"/>
                <w:szCs w:val="24"/>
                <w:u w:val="single"/>
              </w:rPr>
              <w:t>Dialogue time</w:t>
            </w:r>
            <w:r w:rsidRPr="00BB35D8">
              <w:rPr>
                <w:rFonts w:asciiTheme="majorHAnsi" w:hAnsiTheme="majorHAnsi" w:cstheme="majorHAnsi"/>
                <w:sz w:val="24"/>
                <w:szCs w:val="24"/>
              </w:rPr>
              <w:t>: 3 minutes</w:t>
            </w:r>
          </w:p>
        </w:tc>
      </w:tr>
    </w:tbl>
    <w:p w14:paraId="59294365" w14:textId="77777777" w:rsidR="00435E95" w:rsidRPr="00BB35D8" w:rsidRDefault="00435E95">
      <w:pPr>
        <w:spacing w:after="0" w:line="240" w:lineRule="auto"/>
        <w:rPr>
          <w:rFonts w:asciiTheme="majorHAnsi" w:hAnsiTheme="majorHAnsi" w:cstheme="majorHAnsi"/>
          <w:sz w:val="24"/>
          <w:szCs w:val="24"/>
        </w:rPr>
      </w:pPr>
    </w:p>
    <w:p w14:paraId="1F0B67C3" w14:textId="77777777" w:rsidR="00435E95" w:rsidRPr="00BB35D8" w:rsidRDefault="00435E95">
      <w:pPr>
        <w:pBdr>
          <w:top w:val="nil"/>
          <w:left w:val="nil"/>
          <w:bottom w:val="nil"/>
          <w:right w:val="nil"/>
          <w:between w:val="nil"/>
        </w:pBdr>
        <w:spacing w:after="0" w:line="240" w:lineRule="auto"/>
        <w:rPr>
          <w:rFonts w:asciiTheme="majorHAnsi" w:hAnsiTheme="majorHAnsi" w:cstheme="majorHAnsi"/>
          <w:sz w:val="24"/>
          <w:szCs w:val="24"/>
        </w:rPr>
      </w:pPr>
    </w:p>
    <w:p w14:paraId="1398772A" w14:textId="77777777" w:rsidR="00435E95" w:rsidRPr="00BB35D8" w:rsidRDefault="00495D87">
      <w:pPr>
        <w:pBdr>
          <w:top w:val="nil"/>
          <w:left w:val="nil"/>
          <w:bottom w:val="nil"/>
          <w:right w:val="nil"/>
          <w:between w:val="nil"/>
        </w:pBdr>
        <w:spacing w:after="0" w:line="240" w:lineRule="auto"/>
        <w:rPr>
          <w:rFonts w:asciiTheme="majorHAnsi" w:hAnsiTheme="majorHAnsi" w:cstheme="majorHAnsi"/>
          <w:sz w:val="28"/>
          <w:szCs w:val="28"/>
        </w:rPr>
      </w:pPr>
      <w:r w:rsidRPr="00BB35D8">
        <w:rPr>
          <w:rFonts w:asciiTheme="majorHAnsi" w:hAnsiTheme="majorHAnsi" w:cstheme="majorHAnsi"/>
          <w:b/>
          <w:sz w:val="28"/>
          <w:szCs w:val="28"/>
        </w:rPr>
        <w:t>2</w:t>
      </w:r>
      <w:r w:rsidRPr="00BB35D8">
        <w:rPr>
          <w:rFonts w:asciiTheme="majorHAnsi" w:hAnsiTheme="majorHAnsi" w:cstheme="majorHAnsi"/>
          <w:b/>
          <w:color w:val="000000"/>
          <w:sz w:val="28"/>
          <w:szCs w:val="28"/>
        </w:rPr>
        <w:t xml:space="preserve">. Beskrivelse af </w:t>
      </w:r>
      <w:r w:rsidRPr="00BB35D8">
        <w:rPr>
          <w:rFonts w:asciiTheme="majorHAnsi" w:hAnsiTheme="majorHAnsi" w:cstheme="majorHAnsi"/>
          <w:b/>
          <w:sz w:val="28"/>
          <w:szCs w:val="28"/>
        </w:rPr>
        <w:t>elevernes</w:t>
      </w:r>
      <w:r w:rsidRPr="00BB35D8">
        <w:rPr>
          <w:rFonts w:asciiTheme="majorHAnsi" w:hAnsiTheme="majorHAnsi" w:cstheme="majorHAnsi"/>
          <w:b/>
          <w:color w:val="000000"/>
          <w:sz w:val="28"/>
          <w:szCs w:val="28"/>
        </w:rPr>
        <w:t xml:space="preserve"> sprog</w:t>
      </w:r>
    </w:p>
    <w:p w14:paraId="5B203922" w14:textId="77777777" w:rsidR="00435E95" w:rsidRPr="00BB35D8" w:rsidRDefault="00435E95">
      <w:pPr>
        <w:spacing w:after="0" w:line="240" w:lineRule="auto"/>
        <w:rPr>
          <w:rFonts w:asciiTheme="majorHAnsi" w:hAnsiTheme="majorHAnsi" w:cstheme="majorHAnsi"/>
          <w:sz w:val="24"/>
          <w:szCs w:val="24"/>
        </w:rPr>
      </w:pPr>
    </w:p>
    <w:p w14:paraId="7E3CB400" w14:textId="77777777"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sz w:val="24"/>
          <w:szCs w:val="24"/>
        </w:rPr>
        <w:t>I den konkrete opgave, bliver eleverne bedt om at holde en samtale som vil hjælpe dem lære en ny elev i klassen at kende. De skal finde ud af hvad de har til fælles med den nye elev og skal udtrykke deres egne meninger, dvs. at de også skal sikre at den nye elev lærer dem at kende.</w:t>
      </w:r>
    </w:p>
    <w:p w14:paraId="79D25E5B" w14:textId="77777777" w:rsidR="00435E95" w:rsidRPr="00BB35D8" w:rsidRDefault="00435E95">
      <w:pPr>
        <w:spacing w:after="0" w:line="240" w:lineRule="auto"/>
        <w:rPr>
          <w:rFonts w:asciiTheme="majorHAnsi" w:hAnsiTheme="majorHAnsi" w:cstheme="majorHAnsi"/>
          <w:sz w:val="24"/>
          <w:szCs w:val="24"/>
        </w:rPr>
      </w:pPr>
    </w:p>
    <w:p w14:paraId="167ABABA" w14:textId="32E30559"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sz w:val="24"/>
          <w:szCs w:val="24"/>
        </w:rPr>
        <w:t>Første skridt i en evaluering af elevernes præstation er at beskrive deres kommunikation. Mens du lytter til elevernes præstation, kig på de forskellige deskriptorer fra CEFR ”Kvalitativ</w:t>
      </w:r>
      <w:r w:rsidR="00475DE1">
        <w:rPr>
          <w:rFonts w:asciiTheme="majorHAnsi" w:hAnsiTheme="majorHAnsi" w:cstheme="majorHAnsi"/>
          <w:sz w:val="24"/>
          <w:szCs w:val="24"/>
        </w:rPr>
        <w:t>e funktioner i det talte sprog”</w:t>
      </w:r>
      <w:r w:rsidRPr="00BB35D8">
        <w:rPr>
          <w:rFonts w:asciiTheme="majorHAnsi" w:hAnsiTheme="majorHAnsi" w:cstheme="majorHAnsi"/>
          <w:sz w:val="24"/>
          <w:szCs w:val="24"/>
        </w:rPr>
        <w:t>. Vælg deskriptorer, som bedst beskriver elevernes præstation. (OBS. Beskrivelserne er skrevet på lærer- og ikke elevniveau).</w:t>
      </w:r>
    </w:p>
    <w:p w14:paraId="7D5A3A2C" w14:textId="77777777" w:rsidR="00435E95" w:rsidRPr="00BB35D8" w:rsidRDefault="00435E95">
      <w:pPr>
        <w:spacing w:after="0" w:line="240" w:lineRule="auto"/>
        <w:rPr>
          <w:rFonts w:asciiTheme="majorHAnsi" w:hAnsiTheme="majorHAnsi" w:cstheme="majorHAnsi"/>
          <w:sz w:val="24"/>
          <w:szCs w:val="24"/>
        </w:rPr>
      </w:pPr>
    </w:p>
    <w:p w14:paraId="0976AA91" w14:textId="77777777"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sz w:val="24"/>
          <w:szCs w:val="24"/>
        </w:rPr>
        <w:t>Så skal deskriptorerne understøttes med konkrete eksempler fra elevernes præstation. Nedenunder kan du se eksempler på både udvalgte relevante CEFR deskriptorer og eksempler fra elevernes dialog som illustrerer disse deskriptorer.</w:t>
      </w:r>
    </w:p>
    <w:p w14:paraId="287A2477" w14:textId="77777777" w:rsidR="00435E95" w:rsidRPr="00BB35D8" w:rsidRDefault="00435E95">
      <w:pPr>
        <w:spacing w:after="0" w:line="240" w:lineRule="auto"/>
        <w:rPr>
          <w:rFonts w:asciiTheme="majorHAnsi" w:hAnsiTheme="majorHAnsi" w:cstheme="majorHAnsi"/>
          <w:sz w:val="24"/>
          <w:szCs w:val="24"/>
        </w:rPr>
      </w:pPr>
    </w:p>
    <w:p w14:paraId="70D5AE03" w14:textId="77777777" w:rsidR="00435E95" w:rsidRPr="00BB35D8" w:rsidRDefault="00435E95">
      <w:pPr>
        <w:spacing w:after="0" w:line="240" w:lineRule="auto"/>
        <w:rPr>
          <w:rFonts w:asciiTheme="majorHAnsi" w:hAnsiTheme="majorHAnsi" w:cstheme="majorHAnsi"/>
          <w:sz w:val="24"/>
          <w:szCs w:val="24"/>
        </w:rPr>
      </w:pPr>
    </w:p>
    <w:p w14:paraId="50819F8D" w14:textId="77777777" w:rsidR="00435E95" w:rsidRPr="00BB35D8" w:rsidRDefault="00435E95">
      <w:pPr>
        <w:spacing w:after="0" w:line="240" w:lineRule="auto"/>
        <w:rPr>
          <w:rFonts w:asciiTheme="majorHAnsi" w:hAnsiTheme="majorHAnsi" w:cstheme="majorHAnsi"/>
          <w:sz w:val="24"/>
          <w:szCs w:val="24"/>
        </w:rPr>
      </w:pPr>
    </w:p>
    <w:p w14:paraId="17D2C4CF" w14:textId="77777777" w:rsidR="00435E95" w:rsidRPr="00BB35D8" w:rsidRDefault="00435E95">
      <w:pPr>
        <w:spacing w:after="0" w:line="240" w:lineRule="auto"/>
        <w:rPr>
          <w:rFonts w:asciiTheme="majorHAnsi" w:hAnsiTheme="majorHAnsi" w:cstheme="majorHAnsi"/>
          <w:sz w:val="24"/>
          <w:szCs w:val="24"/>
        </w:rPr>
      </w:pPr>
    </w:p>
    <w:p w14:paraId="0BD4F1D9" w14:textId="2EDAB3E5" w:rsidR="00435E95" w:rsidRPr="00BB35D8" w:rsidRDefault="00435E95">
      <w:pPr>
        <w:spacing w:after="0" w:line="240" w:lineRule="auto"/>
        <w:rPr>
          <w:rFonts w:asciiTheme="majorHAnsi" w:hAnsiTheme="majorHAnsi" w:cstheme="majorHAnsi"/>
          <w:sz w:val="24"/>
          <w:szCs w:val="24"/>
        </w:rPr>
      </w:pPr>
    </w:p>
    <w:p w14:paraId="17342EA9" w14:textId="19765CA2" w:rsidR="00495D87" w:rsidRPr="00BB35D8" w:rsidRDefault="00495D87">
      <w:pPr>
        <w:spacing w:after="0" w:line="240" w:lineRule="auto"/>
        <w:rPr>
          <w:rFonts w:asciiTheme="majorHAnsi" w:hAnsiTheme="majorHAnsi" w:cstheme="majorHAnsi"/>
          <w:sz w:val="24"/>
          <w:szCs w:val="24"/>
        </w:rPr>
      </w:pPr>
    </w:p>
    <w:p w14:paraId="6CCC839F" w14:textId="12D1E051" w:rsidR="00495D87" w:rsidRPr="00BB35D8" w:rsidRDefault="00495D87">
      <w:pPr>
        <w:spacing w:after="0" w:line="240" w:lineRule="auto"/>
        <w:rPr>
          <w:rFonts w:asciiTheme="majorHAnsi" w:hAnsiTheme="majorHAnsi" w:cstheme="majorHAnsi"/>
          <w:sz w:val="24"/>
          <w:szCs w:val="24"/>
        </w:rPr>
      </w:pPr>
    </w:p>
    <w:p w14:paraId="034ED19A" w14:textId="6FD39DDE" w:rsidR="00435E95" w:rsidRPr="00BB35D8" w:rsidRDefault="00435E95">
      <w:pPr>
        <w:spacing w:after="0" w:line="240" w:lineRule="auto"/>
        <w:rPr>
          <w:rFonts w:asciiTheme="majorHAnsi" w:hAnsiTheme="majorHAnsi" w:cstheme="majorHAnsi"/>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580"/>
        <w:gridCol w:w="4860"/>
      </w:tblGrid>
      <w:tr w:rsidR="00F64E1D" w:rsidRPr="00F64E1D" w14:paraId="6114B696" w14:textId="77777777" w:rsidTr="00F64E1D">
        <w:trPr>
          <w:trHeight w:val="1408"/>
          <w:tblHeader/>
        </w:trPr>
        <w:tc>
          <w:tcPr>
            <w:tcW w:w="2520" w:type="dxa"/>
            <w:tcBorders>
              <w:top w:val="single" w:sz="4" w:space="0" w:color="000000"/>
              <w:left w:val="single" w:sz="4" w:space="0" w:color="000000"/>
              <w:bottom w:val="single" w:sz="12" w:space="0" w:color="000000"/>
              <w:right w:val="single" w:sz="4" w:space="0" w:color="000000"/>
            </w:tcBorders>
          </w:tcPr>
          <w:p w14:paraId="6BF78D89" w14:textId="77777777" w:rsidR="00F64E1D" w:rsidRPr="00F64E1D" w:rsidRDefault="00F64E1D">
            <w:pPr>
              <w:rPr>
                <w:rFonts w:asciiTheme="majorHAnsi" w:hAnsiTheme="majorHAnsi" w:cstheme="majorHAnsi"/>
                <w:sz w:val="24"/>
                <w:szCs w:val="24"/>
              </w:rPr>
            </w:pPr>
          </w:p>
          <w:p w14:paraId="12FDA208"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Mål: Hvad skal jeg evaluere?</w:t>
            </w:r>
          </w:p>
        </w:tc>
        <w:tc>
          <w:tcPr>
            <w:tcW w:w="2580" w:type="dxa"/>
            <w:tcBorders>
              <w:top w:val="single" w:sz="4" w:space="0" w:color="000000"/>
              <w:left w:val="single" w:sz="4" w:space="0" w:color="000000"/>
              <w:bottom w:val="single" w:sz="12" w:space="0" w:color="000000"/>
              <w:right w:val="single" w:sz="4" w:space="0" w:color="000000"/>
            </w:tcBorders>
          </w:tcPr>
          <w:p w14:paraId="273DB7B1" w14:textId="77777777" w:rsidR="00F64E1D" w:rsidRPr="00F64E1D" w:rsidRDefault="00F64E1D">
            <w:pPr>
              <w:rPr>
                <w:rFonts w:asciiTheme="majorHAnsi" w:hAnsiTheme="majorHAnsi" w:cstheme="majorHAnsi"/>
                <w:sz w:val="24"/>
                <w:szCs w:val="24"/>
              </w:rPr>
            </w:pPr>
          </w:p>
          <w:p w14:paraId="05BCD047"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sprogfunktioner/</w:t>
            </w:r>
          </w:p>
          <w:p w14:paraId="378EF881"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sproghandlinger</w:t>
            </w:r>
          </w:p>
        </w:tc>
        <w:tc>
          <w:tcPr>
            <w:tcW w:w="4860" w:type="dxa"/>
            <w:tcBorders>
              <w:top w:val="single" w:sz="4" w:space="0" w:color="000000"/>
              <w:left w:val="single" w:sz="4" w:space="0" w:color="000000"/>
              <w:bottom w:val="single" w:sz="12" w:space="0" w:color="000000"/>
              <w:right w:val="single" w:sz="4" w:space="0" w:color="000000"/>
            </w:tcBorders>
          </w:tcPr>
          <w:p w14:paraId="02E035FF" w14:textId="77777777" w:rsidR="00F64E1D" w:rsidRPr="00F64E1D" w:rsidRDefault="00F64E1D">
            <w:pPr>
              <w:rPr>
                <w:rFonts w:asciiTheme="majorHAnsi" w:hAnsiTheme="majorHAnsi" w:cstheme="majorHAnsi"/>
                <w:color w:val="38761D"/>
                <w:sz w:val="24"/>
                <w:szCs w:val="24"/>
              </w:rPr>
            </w:pPr>
          </w:p>
          <w:p w14:paraId="6E8435E6"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At to elever kan lære hinanden at kende igennem en samtale om en kommende sommerferierejse.</w:t>
            </w:r>
          </w:p>
        </w:tc>
      </w:tr>
      <w:tr w:rsidR="00F64E1D" w:rsidRPr="00F64E1D" w14:paraId="76F62A7E" w14:textId="77777777" w:rsidTr="00F64E1D">
        <w:trPr>
          <w:trHeight w:val="2344"/>
          <w:tblHeader/>
        </w:trPr>
        <w:tc>
          <w:tcPr>
            <w:tcW w:w="2520" w:type="dxa"/>
            <w:vMerge w:val="restart"/>
            <w:tcBorders>
              <w:top w:val="single" w:sz="12" w:space="0" w:color="000000"/>
              <w:left w:val="single" w:sz="4" w:space="0" w:color="000000"/>
              <w:bottom w:val="single" w:sz="4" w:space="0" w:color="000000"/>
              <w:right w:val="single" w:sz="4" w:space="0" w:color="000000"/>
            </w:tcBorders>
          </w:tcPr>
          <w:p w14:paraId="72AD76F9" w14:textId="77777777" w:rsidR="00F64E1D" w:rsidRPr="00F64E1D" w:rsidRDefault="00F64E1D">
            <w:pPr>
              <w:rPr>
                <w:rFonts w:asciiTheme="majorHAnsi" w:hAnsiTheme="majorHAnsi" w:cstheme="majorHAnsi"/>
                <w:sz w:val="24"/>
                <w:szCs w:val="24"/>
              </w:rPr>
            </w:pPr>
          </w:p>
          <w:p w14:paraId="03BA3089" w14:textId="77777777" w:rsidR="00F64E1D" w:rsidRPr="00F64E1D" w:rsidRDefault="00F64E1D">
            <w:pPr>
              <w:rPr>
                <w:rFonts w:asciiTheme="majorHAnsi" w:hAnsiTheme="majorHAnsi" w:cstheme="majorHAnsi"/>
                <w:sz w:val="24"/>
                <w:szCs w:val="24"/>
              </w:rPr>
            </w:pPr>
          </w:p>
          <w:p w14:paraId="18E4B7D6" w14:textId="77777777" w:rsidR="00F64E1D" w:rsidRPr="00F64E1D" w:rsidRDefault="00F64E1D">
            <w:pPr>
              <w:rPr>
                <w:rFonts w:asciiTheme="majorHAnsi" w:hAnsiTheme="majorHAnsi" w:cstheme="majorHAnsi"/>
                <w:sz w:val="24"/>
                <w:szCs w:val="24"/>
              </w:rPr>
            </w:pPr>
          </w:p>
          <w:p w14:paraId="196D4BD6" w14:textId="77777777" w:rsidR="00F64E1D" w:rsidRPr="00F64E1D" w:rsidRDefault="00F64E1D">
            <w:pPr>
              <w:rPr>
                <w:rFonts w:asciiTheme="majorHAnsi" w:hAnsiTheme="majorHAnsi" w:cstheme="majorHAnsi"/>
                <w:sz w:val="24"/>
                <w:szCs w:val="24"/>
              </w:rPr>
            </w:pPr>
          </w:p>
          <w:p w14:paraId="110301F9" w14:textId="77777777" w:rsidR="00F64E1D" w:rsidRPr="00F64E1D" w:rsidRDefault="00F64E1D">
            <w:pPr>
              <w:rPr>
                <w:rFonts w:asciiTheme="majorHAnsi" w:hAnsiTheme="majorHAnsi" w:cstheme="majorHAnsi"/>
                <w:sz w:val="24"/>
                <w:szCs w:val="24"/>
              </w:rPr>
            </w:pPr>
          </w:p>
          <w:p w14:paraId="3B6F6DE5" w14:textId="77777777" w:rsidR="00F64E1D" w:rsidRPr="00F64E1D" w:rsidRDefault="00F64E1D">
            <w:pPr>
              <w:rPr>
                <w:rFonts w:asciiTheme="majorHAnsi" w:hAnsiTheme="majorHAnsi" w:cstheme="majorHAnsi"/>
                <w:sz w:val="24"/>
                <w:szCs w:val="24"/>
              </w:rPr>
            </w:pPr>
          </w:p>
          <w:p w14:paraId="3CD7CC20" w14:textId="77777777" w:rsidR="00F64E1D" w:rsidRPr="00F64E1D" w:rsidRDefault="00F64E1D">
            <w:pPr>
              <w:rPr>
                <w:rFonts w:asciiTheme="majorHAnsi" w:hAnsiTheme="majorHAnsi" w:cstheme="majorHAnsi"/>
                <w:sz w:val="24"/>
                <w:szCs w:val="24"/>
              </w:rPr>
            </w:pPr>
          </w:p>
          <w:p w14:paraId="3DBEAA9D" w14:textId="77777777" w:rsidR="00F64E1D" w:rsidRPr="00F64E1D" w:rsidRDefault="00F64E1D">
            <w:pPr>
              <w:rPr>
                <w:rFonts w:asciiTheme="majorHAnsi" w:hAnsiTheme="majorHAnsi" w:cstheme="majorHAnsi"/>
                <w:sz w:val="24"/>
                <w:szCs w:val="24"/>
              </w:rPr>
            </w:pPr>
          </w:p>
          <w:p w14:paraId="56A40B58" w14:textId="77777777" w:rsidR="00F64E1D" w:rsidRPr="00F64E1D" w:rsidRDefault="00F64E1D">
            <w:pPr>
              <w:rPr>
                <w:rFonts w:asciiTheme="majorHAnsi" w:hAnsiTheme="majorHAnsi" w:cstheme="majorHAnsi"/>
                <w:sz w:val="24"/>
                <w:szCs w:val="24"/>
              </w:rPr>
            </w:pPr>
          </w:p>
          <w:p w14:paraId="6E5425A7"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Kommunikativ aktivitet</w:t>
            </w:r>
          </w:p>
        </w:tc>
        <w:tc>
          <w:tcPr>
            <w:tcW w:w="2580" w:type="dxa"/>
            <w:tcBorders>
              <w:top w:val="single" w:sz="12" w:space="0" w:color="000000"/>
              <w:left w:val="single" w:sz="4" w:space="0" w:color="000000"/>
              <w:bottom w:val="single" w:sz="4" w:space="0" w:color="000000"/>
              <w:right w:val="single" w:sz="4" w:space="0" w:color="000000"/>
            </w:tcBorders>
            <w:hideMark/>
          </w:tcPr>
          <w:p w14:paraId="2D356D15" w14:textId="77777777" w:rsidR="00F64E1D" w:rsidRPr="00F64E1D" w:rsidRDefault="00F64E1D">
            <w:pPr>
              <w:rPr>
                <w:rFonts w:asciiTheme="majorHAnsi" w:hAnsiTheme="majorHAnsi" w:cstheme="majorHAnsi"/>
                <w:sz w:val="24"/>
                <w:szCs w:val="24"/>
                <w:u w:val="single"/>
              </w:rPr>
            </w:pPr>
            <w:r w:rsidRPr="00F64E1D">
              <w:rPr>
                <w:rFonts w:asciiTheme="majorHAnsi" w:hAnsiTheme="majorHAnsi" w:cstheme="majorHAnsi"/>
                <w:sz w:val="24"/>
                <w:szCs w:val="24"/>
                <w:u w:val="single"/>
              </w:rPr>
              <w:t>Instruktioner</w:t>
            </w:r>
          </w:p>
          <w:p w14:paraId="75A68A61"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L1 eller L2</w:t>
            </w:r>
          </w:p>
          <w:p w14:paraId="11179D95"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Forberedelsestid</w:t>
            </w:r>
          </w:p>
          <w:p w14:paraId="520517CC"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Besvarelsestid</w:t>
            </w:r>
          </w:p>
          <w:p w14:paraId="286ECF91"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Afleveringsfrist</w:t>
            </w:r>
          </w:p>
          <w:p w14:paraId="3E1DBB14"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Medium (fysisk, audio/video optagelse)</w:t>
            </w:r>
          </w:p>
          <w:p w14:paraId="159EBA19" w14:textId="77777777" w:rsidR="00F64E1D" w:rsidRPr="00F64E1D" w:rsidRDefault="00F64E1D">
            <w:pPr>
              <w:rPr>
                <w:rFonts w:asciiTheme="majorHAnsi" w:hAnsiTheme="majorHAnsi" w:cstheme="majorHAnsi"/>
                <w:color w:val="FF0000"/>
                <w:sz w:val="24"/>
                <w:szCs w:val="24"/>
              </w:rPr>
            </w:pPr>
            <w:r w:rsidRPr="00F64E1D">
              <w:rPr>
                <w:rFonts w:asciiTheme="majorHAnsi" w:hAnsiTheme="majorHAnsi" w:cstheme="majorHAnsi"/>
                <w:sz w:val="24"/>
                <w:szCs w:val="24"/>
              </w:rPr>
              <w:t>Hjælpemidler</w:t>
            </w:r>
          </w:p>
        </w:tc>
        <w:tc>
          <w:tcPr>
            <w:tcW w:w="4860" w:type="dxa"/>
            <w:tcBorders>
              <w:top w:val="single" w:sz="12" w:space="0" w:color="000000"/>
              <w:left w:val="single" w:sz="4" w:space="0" w:color="000000"/>
              <w:bottom w:val="single" w:sz="4" w:space="0" w:color="000000"/>
              <w:right w:val="single" w:sz="4" w:space="0" w:color="000000"/>
            </w:tcBorders>
          </w:tcPr>
          <w:p w14:paraId="0555FDAB" w14:textId="77777777" w:rsidR="00F64E1D" w:rsidRPr="00F64E1D" w:rsidRDefault="00F64E1D">
            <w:pPr>
              <w:spacing w:before="240" w:after="240" w:line="254" w:lineRule="auto"/>
              <w:rPr>
                <w:rFonts w:asciiTheme="majorHAnsi" w:hAnsiTheme="majorHAnsi" w:cstheme="majorHAnsi"/>
                <w:sz w:val="24"/>
                <w:szCs w:val="24"/>
              </w:rPr>
            </w:pPr>
            <w:r w:rsidRPr="00F64E1D">
              <w:rPr>
                <w:rFonts w:asciiTheme="majorHAnsi" w:hAnsiTheme="majorHAnsi" w:cstheme="majorHAnsi"/>
                <w:sz w:val="24"/>
                <w:szCs w:val="24"/>
              </w:rPr>
              <w:t>Instruktionerne gives på engelsk.</w:t>
            </w:r>
          </w:p>
          <w:p w14:paraId="4EF13F85" w14:textId="77777777" w:rsidR="00F64E1D" w:rsidRPr="00F64E1D" w:rsidRDefault="00F64E1D">
            <w:pPr>
              <w:spacing w:before="240" w:after="240" w:line="254" w:lineRule="auto"/>
              <w:rPr>
                <w:rFonts w:asciiTheme="majorHAnsi" w:hAnsiTheme="majorHAnsi" w:cstheme="majorHAnsi"/>
                <w:sz w:val="24"/>
                <w:szCs w:val="24"/>
              </w:rPr>
            </w:pPr>
            <w:r w:rsidRPr="00F64E1D">
              <w:rPr>
                <w:rFonts w:asciiTheme="majorHAnsi" w:hAnsiTheme="majorHAnsi" w:cstheme="majorHAnsi"/>
                <w:sz w:val="24"/>
                <w:szCs w:val="24"/>
              </w:rPr>
              <w:t>Eleverne skal i løbet af et undervisningsmodul lave en videoptagelse, om en samtale. Emnet er ”Travelling”.</w:t>
            </w:r>
          </w:p>
          <w:p w14:paraId="181EA637" w14:textId="77777777" w:rsidR="00F64E1D" w:rsidRPr="00F64E1D" w:rsidRDefault="00F64E1D">
            <w:pPr>
              <w:spacing w:before="240" w:after="240" w:line="254" w:lineRule="auto"/>
              <w:rPr>
                <w:rFonts w:asciiTheme="majorHAnsi" w:hAnsiTheme="majorHAnsi" w:cstheme="majorHAnsi"/>
                <w:sz w:val="24"/>
                <w:szCs w:val="24"/>
              </w:rPr>
            </w:pPr>
            <w:r w:rsidRPr="00F64E1D">
              <w:rPr>
                <w:rFonts w:asciiTheme="majorHAnsi" w:hAnsiTheme="majorHAnsi" w:cstheme="majorHAnsi"/>
                <w:sz w:val="24"/>
                <w:szCs w:val="24"/>
              </w:rPr>
              <w:t>Hjælpemidler er ordlister med relevante ord og chunks.</w:t>
            </w:r>
          </w:p>
          <w:p w14:paraId="6ADB37BC" w14:textId="77777777" w:rsidR="00F64E1D" w:rsidRPr="00F64E1D" w:rsidRDefault="00F64E1D">
            <w:pPr>
              <w:rPr>
                <w:rFonts w:asciiTheme="majorHAnsi" w:hAnsiTheme="majorHAnsi" w:cstheme="majorHAnsi"/>
                <w:color w:val="FF0000"/>
                <w:sz w:val="24"/>
                <w:szCs w:val="24"/>
              </w:rPr>
            </w:pPr>
          </w:p>
        </w:tc>
      </w:tr>
      <w:tr w:rsidR="00F64E1D" w:rsidRPr="00F64E1D" w14:paraId="41C6E26F" w14:textId="77777777" w:rsidTr="00F64E1D">
        <w:trPr>
          <w:tblHeader/>
        </w:trPr>
        <w:tc>
          <w:tcPr>
            <w:tcW w:w="2520" w:type="dxa"/>
            <w:vMerge/>
            <w:tcBorders>
              <w:top w:val="single" w:sz="12" w:space="0" w:color="000000"/>
              <w:left w:val="single" w:sz="4" w:space="0" w:color="000000"/>
              <w:bottom w:val="single" w:sz="4" w:space="0" w:color="000000"/>
              <w:right w:val="single" w:sz="4" w:space="0" w:color="000000"/>
            </w:tcBorders>
            <w:vAlign w:val="center"/>
            <w:hideMark/>
          </w:tcPr>
          <w:p w14:paraId="5CC92613" w14:textId="77777777" w:rsidR="00F64E1D" w:rsidRPr="00F64E1D" w:rsidRDefault="00F64E1D">
            <w:pPr>
              <w:spacing w:after="0"/>
              <w:rPr>
                <w:rFonts w:asciiTheme="majorHAnsi" w:hAnsiTheme="majorHAnsi" w:cstheme="majorHAnsi"/>
                <w:sz w:val="24"/>
                <w:szCs w:val="24"/>
                <w:lang w:eastAsia="da-DK"/>
              </w:rPr>
            </w:pPr>
          </w:p>
        </w:tc>
        <w:tc>
          <w:tcPr>
            <w:tcW w:w="2580" w:type="dxa"/>
            <w:tcBorders>
              <w:top w:val="single" w:sz="4" w:space="0" w:color="000000"/>
              <w:left w:val="single" w:sz="4" w:space="0" w:color="000000"/>
              <w:bottom w:val="single" w:sz="4" w:space="0" w:color="000000"/>
              <w:right w:val="single" w:sz="4" w:space="0" w:color="000000"/>
            </w:tcBorders>
            <w:hideMark/>
          </w:tcPr>
          <w:p w14:paraId="2BC67BF3" w14:textId="77777777" w:rsidR="00F64E1D" w:rsidRPr="00F64E1D" w:rsidRDefault="00F64E1D">
            <w:pPr>
              <w:rPr>
                <w:rFonts w:asciiTheme="majorHAnsi" w:hAnsiTheme="majorHAnsi" w:cstheme="majorHAnsi"/>
                <w:sz w:val="24"/>
                <w:szCs w:val="24"/>
                <w:u w:val="single"/>
              </w:rPr>
            </w:pPr>
            <w:r w:rsidRPr="00F64E1D">
              <w:rPr>
                <w:rFonts w:asciiTheme="majorHAnsi" w:hAnsiTheme="majorHAnsi" w:cstheme="majorHAnsi"/>
                <w:sz w:val="24"/>
                <w:szCs w:val="24"/>
                <w:u w:val="single"/>
              </w:rPr>
              <w:t>Prompt</w:t>
            </w:r>
          </w:p>
          <w:p w14:paraId="788DD2F8"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 xml:space="preserve">Målgruppe </w:t>
            </w:r>
          </w:p>
          <w:p w14:paraId="73E36F0C"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Genre</w:t>
            </w:r>
          </w:p>
          <w:p w14:paraId="77282268"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Emne</w:t>
            </w:r>
          </w:p>
          <w:p w14:paraId="59BCE425"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Input</w:t>
            </w:r>
          </w:p>
        </w:tc>
        <w:tc>
          <w:tcPr>
            <w:tcW w:w="4860" w:type="dxa"/>
            <w:tcBorders>
              <w:top w:val="single" w:sz="4" w:space="0" w:color="000000"/>
              <w:left w:val="single" w:sz="4" w:space="0" w:color="000000"/>
              <w:bottom w:val="single" w:sz="4" w:space="0" w:color="000000"/>
              <w:right w:val="single" w:sz="4" w:space="0" w:color="000000"/>
            </w:tcBorders>
          </w:tcPr>
          <w:p w14:paraId="3E893CBA" w14:textId="77777777" w:rsidR="00F64E1D" w:rsidRPr="00F64E1D" w:rsidRDefault="00F64E1D">
            <w:pPr>
              <w:rPr>
                <w:rFonts w:asciiTheme="majorHAnsi" w:hAnsiTheme="majorHAnsi" w:cstheme="majorHAnsi"/>
                <w:color w:val="9900FF"/>
                <w:sz w:val="24"/>
                <w:szCs w:val="24"/>
              </w:rPr>
            </w:pPr>
          </w:p>
          <w:p w14:paraId="31EB8AE1"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Eleverne i videoen viser hvordan man lærer hinanden at kende igennem en samtale om at rejse.</w:t>
            </w:r>
          </w:p>
          <w:p w14:paraId="343BB560" w14:textId="3B31104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Målgruppen er børn i samme aldersklasse, s</w:t>
            </w:r>
            <w:r w:rsidR="00A21CE5">
              <w:rPr>
                <w:rFonts w:asciiTheme="majorHAnsi" w:hAnsiTheme="majorHAnsi" w:cstheme="majorHAnsi"/>
                <w:sz w:val="24"/>
                <w:szCs w:val="24"/>
              </w:rPr>
              <w:t>om skal se hinandens videoer, f.eks.</w:t>
            </w:r>
            <w:bookmarkStart w:id="0" w:name="_GoBack"/>
            <w:bookmarkEnd w:id="0"/>
            <w:r w:rsidRPr="00F64E1D">
              <w:rPr>
                <w:rFonts w:asciiTheme="majorHAnsi" w:hAnsiTheme="majorHAnsi" w:cstheme="majorHAnsi"/>
                <w:sz w:val="24"/>
                <w:szCs w:val="24"/>
              </w:rPr>
              <w:t xml:space="preserve"> en venskabsklasse i et andet land. </w:t>
            </w:r>
          </w:p>
          <w:p w14:paraId="71AA0355" w14:textId="77777777" w:rsidR="00F64E1D" w:rsidRPr="00F64E1D" w:rsidRDefault="00F64E1D">
            <w:pPr>
              <w:rPr>
                <w:rFonts w:asciiTheme="majorHAnsi" w:hAnsiTheme="majorHAnsi" w:cstheme="majorHAnsi"/>
                <w:sz w:val="24"/>
                <w:szCs w:val="24"/>
              </w:rPr>
            </w:pPr>
          </w:p>
          <w:p w14:paraId="224EBD74"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 xml:space="preserve">Genren er en blanding af informationsudveksling og samtale. . </w:t>
            </w:r>
          </w:p>
        </w:tc>
      </w:tr>
      <w:tr w:rsidR="00F64E1D" w:rsidRPr="00F64E1D" w14:paraId="307DA34A" w14:textId="77777777" w:rsidTr="00F64E1D">
        <w:trPr>
          <w:tblHeader/>
        </w:trPr>
        <w:tc>
          <w:tcPr>
            <w:tcW w:w="2520" w:type="dxa"/>
            <w:vMerge/>
            <w:tcBorders>
              <w:top w:val="single" w:sz="12" w:space="0" w:color="000000"/>
              <w:left w:val="single" w:sz="4" w:space="0" w:color="000000"/>
              <w:bottom w:val="single" w:sz="4" w:space="0" w:color="000000"/>
              <w:right w:val="single" w:sz="4" w:space="0" w:color="000000"/>
            </w:tcBorders>
            <w:vAlign w:val="center"/>
            <w:hideMark/>
          </w:tcPr>
          <w:p w14:paraId="05E98742" w14:textId="77777777" w:rsidR="00F64E1D" w:rsidRPr="00F64E1D" w:rsidRDefault="00F64E1D">
            <w:pPr>
              <w:spacing w:after="0"/>
              <w:rPr>
                <w:rFonts w:asciiTheme="majorHAnsi" w:hAnsiTheme="majorHAnsi" w:cstheme="majorHAnsi"/>
                <w:sz w:val="24"/>
                <w:szCs w:val="24"/>
                <w:lang w:eastAsia="da-DK"/>
              </w:rPr>
            </w:pPr>
          </w:p>
        </w:tc>
        <w:tc>
          <w:tcPr>
            <w:tcW w:w="2580" w:type="dxa"/>
            <w:tcBorders>
              <w:top w:val="single" w:sz="4" w:space="0" w:color="000000"/>
              <w:left w:val="single" w:sz="4" w:space="0" w:color="000000"/>
              <w:bottom w:val="single" w:sz="4" w:space="0" w:color="000000"/>
              <w:right w:val="single" w:sz="4" w:space="0" w:color="000000"/>
            </w:tcBorders>
            <w:hideMark/>
          </w:tcPr>
          <w:p w14:paraId="6AF694AA" w14:textId="77777777" w:rsidR="00F64E1D" w:rsidRPr="00F64E1D" w:rsidRDefault="00F64E1D">
            <w:pPr>
              <w:rPr>
                <w:rFonts w:asciiTheme="majorHAnsi" w:hAnsiTheme="majorHAnsi" w:cstheme="majorHAnsi"/>
                <w:sz w:val="24"/>
                <w:szCs w:val="24"/>
                <w:u w:val="single"/>
              </w:rPr>
            </w:pPr>
            <w:r w:rsidRPr="00F64E1D">
              <w:rPr>
                <w:rFonts w:asciiTheme="majorHAnsi" w:hAnsiTheme="majorHAnsi" w:cstheme="majorHAnsi"/>
                <w:sz w:val="24"/>
                <w:szCs w:val="24"/>
                <w:u w:val="single"/>
              </w:rPr>
              <w:t>Konkrete krav (hvad eleven skal besvare)</w:t>
            </w:r>
          </w:p>
          <w:p w14:paraId="10B2259D" w14:textId="77777777" w:rsidR="00F64E1D" w:rsidRPr="00F64E1D" w:rsidRDefault="00F64E1D">
            <w:pPr>
              <w:rPr>
                <w:rFonts w:asciiTheme="majorHAnsi" w:hAnsiTheme="majorHAnsi" w:cstheme="majorHAnsi"/>
                <w:color w:val="0000FF"/>
                <w:sz w:val="24"/>
                <w:szCs w:val="24"/>
              </w:rPr>
            </w:pPr>
            <w:r w:rsidRPr="00F64E1D">
              <w:rPr>
                <w:rFonts w:asciiTheme="majorHAnsi" w:hAnsiTheme="majorHAnsi" w:cstheme="majorHAnsi"/>
                <w:sz w:val="24"/>
                <w:szCs w:val="24"/>
              </w:rPr>
              <w:t>Spørgsmål eller instruks</w:t>
            </w:r>
          </w:p>
        </w:tc>
        <w:tc>
          <w:tcPr>
            <w:tcW w:w="4860" w:type="dxa"/>
            <w:tcBorders>
              <w:top w:val="single" w:sz="4" w:space="0" w:color="000000"/>
              <w:left w:val="single" w:sz="4" w:space="0" w:color="000000"/>
              <w:bottom w:val="single" w:sz="4" w:space="0" w:color="000000"/>
              <w:right w:val="single" w:sz="4" w:space="0" w:color="000000"/>
            </w:tcBorders>
            <w:hideMark/>
          </w:tcPr>
          <w:p w14:paraId="1D59A239" w14:textId="77777777" w:rsidR="00F64E1D" w:rsidRPr="00F64E1D" w:rsidRDefault="00F64E1D">
            <w:pPr>
              <w:widowControl w:val="0"/>
              <w:spacing w:after="0" w:line="240" w:lineRule="auto"/>
              <w:rPr>
                <w:rFonts w:asciiTheme="majorHAnsi" w:hAnsiTheme="majorHAnsi" w:cstheme="majorHAnsi"/>
                <w:sz w:val="24"/>
                <w:szCs w:val="24"/>
                <w:lang w:val="en-US"/>
              </w:rPr>
            </w:pPr>
            <w:r w:rsidRPr="00F64E1D">
              <w:rPr>
                <w:rFonts w:asciiTheme="majorHAnsi" w:hAnsiTheme="majorHAnsi" w:cstheme="majorHAnsi"/>
                <w:sz w:val="24"/>
                <w:szCs w:val="24"/>
                <w:lang w:val="en-US"/>
              </w:rPr>
              <w:t>Discuss where you would like to travel to and give some reasons for your choices. Add questions if necessary.</w:t>
            </w:r>
          </w:p>
          <w:p w14:paraId="12B1224D" w14:textId="77777777" w:rsidR="00F64E1D" w:rsidRPr="00F64E1D" w:rsidRDefault="00F64E1D">
            <w:pPr>
              <w:rPr>
                <w:rFonts w:asciiTheme="majorHAnsi" w:hAnsiTheme="majorHAnsi" w:cstheme="majorHAnsi"/>
                <w:b/>
                <w:bCs/>
                <w:sz w:val="24"/>
                <w:szCs w:val="24"/>
                <w:lang w:val="en-US"/>
              </w:rPr>
            </w:pPr>
            <w:r w:rsidRPr="00F64E1D">
              <w:rPr>
                <w:rFonts w:asciiTheme="majorHAnsi" w:hAnsiTheme="majorHAnsi" w:cstheme="majorHAnsi"/>
                <w:sz w:val="24"/>
                <w:szCs w:val="24"/>
                <w:lang w:val="en-US"/>
              </w:rPr>
              <w:t xml:space="preserve"> </w:t>
            </w:r>
          </w:p>
        </w:tc>
      </w:tr>
      <w:tr w:rsidR="00F64E1D" w:rsidRPr="00F64E1D" w14:paraId="4F26A96E" w14:textId="77777777" w:rsidTr="00F64E1D">
        <w:trPr>
          <w:tblHeader/>
        </w:trPr>
        <w:tc>
          <w:tcPr>
            <w:tcW w:w="2520" w:type="dxa"/>
            <w:vMerge/>
            <w:tcBorders>
              <w:top w:val="single" w:sz="12" w:space="0" w:color="000000"/>
              <w:left w:val="single" w:sz="4" w:space="0" w:color="000000"/>
              <w:bottom w:val="single" w:sz="4" w:space="0" w:color="000000"/>
              <w:right w:val="single" w:sz="4" w:space="0" w:color="000000"/>
            </w:tcBorders>
            <w:vAlign w:val="center"/>
            <w:hideMark/>
          </w:tcPr>
          <w:p w14:paraId="5EEE1404" w14:textId="77777777" w:rsidR="00F64E1D" w:rsidRPr="00F64E1D" w:rsidRDefault="00F64E1D">
            <w:pPr>
              <w:spacing w:after="0"/>
              <w:rPr>
                <w:rFonts w:asciiTheme="majorHAnsi" w:hAnsiTheme="majorHAnsi" w:cstheme="majorHAnsi"/>
                <w:sz w:val="24"/>
                <w:szCs w:val="24"/>
                <w:lang w:eastAsia="da-DK"/>
              </w:rPr>
            </w:pPr>
          </w:p>
        </w:tc>
        <w:tc>
          <w:tcPr>
            <w:tcW w:w="2580" w:type="dxa"/>
            <w:tcBorders>
              <w:top w:val="single" w:sz="4" w:space="0" w:color="000000"/>
              <w:left w:val="single" w:sz="4" w:space="0" w:color="000000"/>
              <w:bottom w:val="single" w:sz="12" w:space="0" w:color="000000"/>
              <w:right w:val="single" w:sz="4" w:space="0" w:color="000000"/>
            </w:tcBorders>
            <w:hideMark/>
          </w:tcPr>
          <w:p w14:paraId="6E82B7E4"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Monolog eller interaktion</w:t>
            </w:r>
          </w:p>
          <w:p w14:paraId="27D588E3"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(parsamtale, gruppesamtale)</w:t>
            </w:r>
          </w:p>
        </w:tc>
        <w:tc>
          <w:tcPr>
            <w:tcW w:w="4860" w:type="dxa"/>
            <w:tcBorders>
              <w:top w:val="single" w:sz="4" w:space="0" w:color="000000"/>
              <w:left w:val="single" w:sz="4" w:space="0" w:color="000000"/>
              <w:bottom w:val="single" w:sz="12" w:space="0" w:color="000000"/>
              <w:right w:val="single" w:sz="4" w:space="0" w:color="000000"/>
            </w:tcBorders>
            <w:hideMark/>
          </w:tcPr>
          <w:p w14:paraId="45F12509"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 xml:space="preserve">Det er en interaktion mellem 2 eller flere elever. </w:t>
            </w:r>
          </w:p>
        </w:tc>
      </w:tr>
      <w:tr w:rsidR="00F64E1D" w:rsidRPr="00F64E1D" w14:paraId="530348C1" w14:textId="77777777" w:rsidTr="00F64E1D">
        <w:trPr>
          <w:tblHeader/>
        </w:trPr>
        <w:tc>
          <w:tcPr>
            <w:tcW w:w="2520" w:type="dxa"/>
            <w:tcBorders>
              <w:top w:val="single" w:sz="12" w:space="0" w:color="000000"/>
              <w:left w:val="single" w:sz="4" w:space="0" w:color="000000"/>
              <w:bottom w:val="single" w:sz="4" w:space="0" w:color="000000"/>
              <w:right w:val="single" w:sz="4" w:space="0" w:color="000000"/>
            </w:tcBorders>
          </w:tcPr>
          <w:p w14:paraId="193EAEAA" w14:textId="77777777" w:rsidR="00F64E1D" w:rsidRPr="00F64E1D" w:rsidRDefault="00F64E1D">
            <w:pPr>
              <w:rPr>
                <w:rFonts w:asciiTheme="majorHAnsi" w:hAnsiTheme="majorHAnsi" w:cstheme="majorHAnsi"/>
                <w:sz w:val="24"/>
                <w:szCs w:val="24"/>
              </w:rPr>
            </w:pPr>
            <w:bookmarkStart w:id="1" w:name="_wya9186a61p6"/>
            <w:bookmarkStart w:id="2" w:name="_gjdgxs"/>
            <w:bookmarkEnd w:id="1"/>
            <w:bookmarkEnd w:id="2"/>
            <w:r w:rsidRPr="00F64E1D">
              <w:rPr>
                <w:rFonts w:asciiTheme="majorHAnsi" w:hAnsiTheme="majorHAnsi" w:cstheme="majorHAnsi"/>
                <w:sz w:val="24"/>
                <w:szCs w:val="24"/>
              </w:rPr>
              <w:t>Vurderingskriterier</w:t>
            </w:r>
          </w:p>
          <w:p w14:paraId="14BF7119" w14:textId="77777777" w:rsidR="00F64E1D" w:rsidRPr="00F64E1D" w:rsidRDefault="00F64E1D">
            <w:pPr>
              <w:widowControl w:val="0"/>
              <w:rPr>
                <w:rFonts w:asciiTheme="majorHAnsi" w:hAnsiTheme="majorHAnsi" w:cstheme="majorHAnsi"/>
                <w:sz w:val="24"/>
                <w:szCs w:val="24"/>
                <w:lang w:val="en-US"/>
              </w:rPr>
            </w:pPr>
          </w:p>
        </w:tc>
        <w:tc>
          <w:tcPr>
            <w:tcW w:w="7440" w:type="dxa"/>
            <w:gridSpan w:val="2"/>
            <w:tcBorders>
              <w:top w:val="single" w:sz="4" w:space="0" w:color="000000"/>
              <w:left w:val="single" w:sz="4" w:space="0" w:color="000000"/>
              <w:bottom w:val="single" w:sz="12" w:space="0" w:color="000000"/>
              <w:right w:val="single" w:sz="4" w:space="0" w:color="000000"/>
            </w:tcBorders>
            <w:hideMark/>
          </w:tcPr>
          <w:p w14:paraId="0F628E8C" w14:textId="77777777" w:rsidR="00F64E1D" w:rsidRPr="00F64E1D" w:rsidRDefault="00F64E1D">
            <w:pPr>
              <w:rPr>
                <w:rFonts w:asciiTheme="majorHAnsi" w:hAnsiTheme="majorHAnsi" w:cstheme="majorHAnsi"/>
                <w:sz w:val="24"/>
                <w:szCs w:val="24"/>
              </w:rPr>
            </w:pPr>
            <w:r w:rsidRPr="00F64E1D">
              <w:rPr>
                <w:rFonts w:asciiTheme="majorHAnsi" w:hAnsiTheme="majorHAnsi" w:cstheme="majorHAnsi"/>
                <w:sz w:val="24"/>
                <w:szCs w:val="24"/>
              </w:rPr>
              <w:t xml:space="preserve">Følgende vurderingskriterier inden for “kvalitative funktioner i mundtligt sprog” kan anvendes: omfang, præcision, flydende sprog, sammenhæng og fonologi (CEFR). </w:t>
            </w:r>
          </w:p>
        </w:tc>
      </w:tr>
    </w:tbl>
    <w:p w14:paraId="12BB2CDE" w14:textId="77777777" w:rsidR="00F64E1D" w:rsidRDefault="00F64E1D">
      <w:pPr>
        <w:spacing w:after="0" w:line="240" w:lineRule="auto"/>
        <w:jc w:val="center"/>
        <w:rPr>
          <w:rFonts w:asciiTheme="majorHAnsi" w:hAnsiTheme="majorHAnsi" w:cstheme="majorHAnsi"/>
          <w:b/>
          <w:sz w:val="28"/>
          <w:szCs w:val="28"/>
        </w:rPr>
      </w:pPr>
    </w:p>
    <w:p w14:paraId="01CBA42A" w14:textId="41F5EE13" w:rsidR="00435E95" w:rsidRPr="00BB35D8" w:rsidRDefault="00495D87">
      <w:pPr>
        <w:spacing w:after="0" w:line="240" w:lineRule="auto"/>
        <w:jc w:val="center"/>
        <w:rPr>
          <w:rFonts w:asciiTheme="majorHAnsi" w:hAnsiTheme="majorHAnsi" w:cstheme="majorHAnsi"/>
          <w:b/>
          <w:sz w:val="28"/>
          <w:szCs w:val="28"/>
        </w:rPr>
      </w:pPr>
      <w:r w:rsidRPr="00BB35D8">
        <w:rPr>
          <w:rFonts w:asciiTheme="majorHAnsi" w:hAnsiTheme="majorHAnsi" w:cstheme="majorHAnsi"/>
          <w:b/>
          <w:sz w:val="28"/>
          <w:szCs w:val="28"/>
        </w:rPr>
        <w:lastRenderedPageBreak/>
        <w:t>Omfang</w:t>
      </w:r>
    </w:p>
    <w:p w14:paraId="7C65A0F8" w14:textId="77777777" w:rsidR="00435E95" w:rsidRPr="00BB35D8" w:rsidRDefault="00495D87">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ajorHAnsi" w:eastAsia="Arial Narrow" w:hAnsiTheme="majorHAnsi" w:cstheme="majorHAnsi"/>
          <w:b/>
          <w:color w:val="272526"/>
          <w:sz w:val="24"/>
          <w:szCs w:val="24"/>
        </w:rPr>
      </w:pPr>
      <w:r w:rsidRPr="00BB35D8">
        <w:rPr>
          <w:rFonts w:asciiTheme="majorHAnsi" w:eastAsia="Arial Narrow" w:hAnsiTheme="majorHAnsi" w:cstheme="majorHAnsi"/>
          <w:b/>
          <w:color w:val="272526"/>
          <w:sz w:val="24"/>
          <w:szCs w:val="24"/>
        </w:rPr>
        <w:t xml:space="preserve">CEFR A2: </w:t>
      </w:r>
      <w:r w:rsidRPr="00BB35D8">
        <w:rPr>
          <w:rFonts w:asciiTheme="majorHAnsi" w:eastAsia="Arial Narrow" w:hAnsiTheme="majorHAnsi" w:cstheme="majorHAnsi"/>
          <w:color w:val="272526"/>
          <w:sz w:val="24"/>
          <w:szCs w:val="24"/>
        </w:rPr>
        <w:t>Bruger grundlæggende sætningsmønstre med indlærte vendinger, sammenstillinger med få ord og faste fraser til at kommunikere afgrænsede informationer i enkle hverdagssituationer.</w:t>
      </w:r>
    </w:p>
    <w:p w14:paraId="61DD4665" w14:textId="77777777" w:rsidR="00435E95" w:rsidRPr="00BB35D8" w:rsidRDefault="00495D87">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ajorHAnsi" w:hAnsiTheme="majorHAnsi" w:cstheme="majorHAnsi"/>
          <w:sz w:val="24"/>
          <w:szCs w:val="24"/>
        </w:rPr>
      </w:pPr>
      <w:r w:rsidRPr="00BB35D8">
        <w:rPr>
          <w:rFonts w:asciiTheme="majorHAnsi" w:eastAsia="Arial Narrow" w:hAnsiTheme="majorHAnsi" w:cstheme="majorHAnsi"/>
          <w:b/>
          <w:color w:val="272526"/>
          <w:sz w:val="24"/>
          <w:szCs w:val="24"/>
        </w:rPr>
        <w:t xml:space="preserve">CEFR B1: </w:t>
      </w:r>
      <w:r w:rsidRPr="00BB35D8">
        <w:rPr>
          <w:rFonts w:asciiTheme="majorHAnsi" w:eastAsia="Arial Narrow" w:hAnsiTheme="majorHAnsi" w:cstheme="majorHAnsi"/>
          <w:color w:val="272526"/>
          <w:sz w:val="24"/>
          <w:szCs w:val="24"/>
        </w:rPr>
        <w:t>Har tilstrækkeligt sprog til at klare sig med et tilstrækkeligt ordforråd til at kunne udtrykke sig med nogen tøven og omskrivninger om fx familie, hobbyer og interesser, arbejde, rejser og aktuelle begivenheder.</w:t>
      </w:r>
    </w:p>
    <w:p w14:paraId="00E27014" w14:textId="77777777" w:rsidR="00435E95" w:rsidRPr="00BB35D8" w:rsidRDefault="00435E95">
      <w:pPr>
        <w:spacing w:after="0" w:line="240" w:lineRule="auto"/>
        <w:rPr>
          <w:rFonts w:asciiTheme="majorHAnsi" w:hAnsiTheme="majorHAnsi" w:cstheme="majorHAnsi"/>
          <w:sz w:val="24"/>
          <w:szCs w:val="24"/>
        </w:rPr>
      </w:pPr>
    </w:p>
    <w:p w14:paraId="09F26B83" w14:textId="77777777"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Konkrete eksempler fra elevernes dialog:</w:t>
      </w:r>
      <w:r w:rsidRPr="00BB35D8">
        <w:rPr>
          <w:rFonts w:asciiTheme="majorHAnsi" w:hAnsiTheme="majorHAnsi" w:cstheme="majorHAnsi"/>
          <w:sz w:val="24"/>
          <w:szCs w:val="24"/>
        </w:rPr>
        <w:t xml:space="preserve"> De to elever viser noget usikkerhed og tøven – de fniser en del og, selv om de beredvilligt kaster sig ud i samtalen, virker det som om situationen er akavet for dem.</w:t>
      </w:r>
    </w:p>
    <w:p w14:paraId="34133591" w14:textId="77777777" w:rsidR="00435E95" w:rsidRPr="00BB35D8" w:rsidRDefault="00435E95">
      <w:pPr>
        <w:spacing w:after="0" w:line="240" w:lineRule="auto"/>
        <w:rPr>
          <w:rFonts w:asciiTheme="majorHAnsi" w:hAnsiTheme="majorHAnsi" w:cstheme="majorHAnsi"/>
          <w:sz w:val="24"/>
          <w:szCs w:val="24"/>
        </w:rPr>
      </w:pPr>
    </w:p>
    <w:p w14:paraId="5FFACAC3" w14:textId="7EEC0011" w:rsidR="00435E95" w:rsidRDefault="00495D87">
      <w:pPr>
        <w:spacing w:after="0" w:line="240" w:lineRule="auto"/>
        <w:rPr>
          <w:rFonts w:asciiTheme="majorHAnsi" w:hAnsiTheme="majorHAnsi" w:cstheme="majorHAnsi"/>
          <w:sz w:val="24"/>
          <w:szCs w:val="24"/>
        </w:rPr>
      </w:pPr>
      <w:r w:rsidRPr="00BB35D8">
        <w:rPr>
          <w:rFonts w:asciiTheme="majorHAnsi" w:hAnsiTheme="majorHAnsi" w:cstheme="majorHAnsi"/>
          <w:sz w:val="24"/>
          <w:szCs w:val="24"/>
        </w:rPr>
        <w:t>Eleverne bruger et begrænset ordforråd, f.eks. gentagen brug af den faste frase ”so nice”, men de har ikke brug for mange omskrivninger – de har muligvis forberedt samtalen da nogle af ”replikkerne” lyder lidt som om de er lært udenad.</w:t>
      </w:r>
    </w:p>
    <w:p w14:paraId="3ECB814A" w14:textId="5BEDCD60" w:rsidR="00B074DC" w:rsidRDefault="00B074DC">
      <w:pPr>
        <w:spacing w:after="0" w:line="240" w:lineRule="auto"/>
        <w:rPr>
          <w:rFonts w:asciiTheme="majorHAnsi" w:hAnsiTheme="majorHAnsi" w:cstheme="majorHAnsi"/>
          <w:sz w:val="24"/>
          <w:szCs w:val="24"/>
        </w:rPr>
      </w:pPr>
    </w:p>
    <w:p w14:paraId="4CF62555" w14:textId="192FB687" w:rsidR="00B074DC" w:rsidRDefault="00B074DC" w:rsidP="00B074DC">
      <w:pPr>
        <w:spacing w:after="0" w:line="240" w:lineRule="auto"/>
        <w:rPr>
          <w:rFonts w:asciiTheme="majorHAnsi" w:hAnsiTheme="majorHAnsi" w:cstheme="majorHAnsi"/>
          <w:sz w:val="24"/>
          <w:szCs w:val="24"/>
        </w:rPr>
      </w:pPr>
      <w:r w:rsidRPr="00B074DC">
        <w:rPr>
          <w:rFonts w:asciiTheme="majorHAnsi" w:hAnsiTheme="majorHAnsi" w:cstheme="majorHAnsi"/>
          <w:b/>
          <w:bCs/>
          <w:sz w:val="24"/>
          <w:szCs w:val="24"/>
        </w:rPr>
        <w:t>Feedback:</w:t>
      </w:r>
      <w:r w:rsidRPr="00B074DC">
        <w:rPr>
          <w:rFonts w:asciiTheme="majorHAnsi" w:hAnsiTheme="majorHAnsi" w:cstheme="majorHAnsi"/>
          <w:sz w:val="24"/>
          <w:szCs w:val="24"/>
        </w:rPr>
        <w:t xml:space="preserve"> I fortæller hinanden om jeres kommende sommerferie. I forklar hvor I skal henne, og hvem I skal rejse med. Selvom der er lidt tøven af og til, lykkedes det alligevel for jer at gå videre i jeres samtale. I viser enighed med udtryk som ”Yes,…” eller ”That sounds nice”.</w:t>
      </w:r>
    </w:p>
    <w:p w14:paraId="567A1F2D" w14:textId="77777777" w:rsidR="00B074DC" w:rsidRPr="00B074DC" w:rsidRDefault="00B074DC" w:rsidP="00B074DC">
      <w:pPr>
        <w:spacing w:after="0" w:line="240" w:lineRule="auto"/>
        <w:rPr>
          <w:rFonts w:asciiTheme="majorHAnsi" w:hAnsiTheme="majorHAnsi" w:cstheme="majorHAnsi"/>
          <w:sz w:val="24"/>
          <w:szCs w:val="24"/>
        </w:rPr>
      </w:pPr>
    </w:p>
    <w:p w14:paraId="361365F2" w14:textId="77777777" w:rsidR="001D4DBE" w:rsidRDefault="00B074DC" w:rsidP="001D4DBE">
      <w:pPr>
        <w:spacing w:after="0" w:line="240" w:lineRule="auto"/>
        <w:rPr>
          <w:rFonts w:asciiTheme="majorHAnsi" w:hAnsiTheme="majorHAnsi" w:cstheme="majorHAnsi"/>
          <w:sz w:val="24"/>
          <w:szCs w:val="24"/>
        </w:rPr>
      </w:pPr>
      <w:r>
        <w:rPr>
          <w:rFonts w:asciiTheme="majorHAnsi" w:hAnsiTheme="majorHAnsi" w:cstheme="majorHAnsi"/>
          <w:sz w:val="24"/>
          <w:szCs w:val="24"/>
        </w:rPr>
        <w:t>Elev 1</w:t>
      </w:r>
      <w:r w:rsidRPr="00B074DC">
        <w:rPr>
          <w:rFonts w:asciiTheme="majorHAnsi" w:hAnsiTheme="majorHAnsi" w:cstheme="majorHAnsi"/>
          <w:sz w:val="24"/>
          <w:szCs w:val="24"/>
        </w:rPr>
        <w:t>, du siger I’ve never been to Greece before so I am so excited because you see all the pictures from there, hvor du viser din mening om at tage til Grækenland på ferie.</w:t>
      </w:r>
      <w:r>
        <w:rPr>
          <w:rFonts w:asciiTheme="majorHAnsi" w:hAnsiTheme="majorHAnsi" w:cstheme="majorHAnsi"/>
          <w:sz w:val="24"/>
          <w:szCs w:val="24"/>
        </w:rPr>
        <w:t xml:space="preserve"> </w:t>
      </w:r>
      <w:r>
        <w:rPr>
          <w:rFonts w:asciiTheme="majorHAnsi" w:hAnsiTheme="majorHAnsi" w:cstheme="majorHAnsi"/>
          <w:sz w:val="24"/>
          <w:szCs w:val="24"/>
          <w:lang w:val="en-US"/>
        </w:rPr>
        <w:t>Og Elev 2</w:t>
      </w:r>
      <w:r w:rsidRPr="00B074DC">
        <w:rPr>
          <w:rFonts w:asciiTheme="majorHAnsi" w:hAnsiTheme="majorHAnsi" w:cstheme="majorHAnsi"/>
          <w:sz w:val="24"/>
          <w:szCs w:val="24"/>
          <w:lang w:val="en-US"/>
        </w:rPr>
        <w:t xml:space="preserve">, I dit svar til Lauras spørgsmål What about the weather in Germany and Italy, siger du, I think in Germany it’s like here in Denmark. </w:t>
      </w:r>
      <w:r w:rsidRPr="00B074DC">
        <w:rPr>
          <w:rFonts w:asciiTheme="majorHAnsi" w:hAnsiTheme="majorHAnsi" w:cstheme="majorHAnsi"/>
          <w:sz w:val="24"/>
          <w:szCs w:val="24"/>
        </w:rPr>
        <w:t>But in Italy it’s better. Din mening er klar – vejret i Italien er bedre end det i Tyskland eller Danmark.</w:t>
      </w:r>
      <w:r w:rsidR="001D4DBE">
        <w:rPr>
          <w:rFonts w:asciiTheme="majorHAnsi" w:hAnsiTheme="majorHAnsi" w:cstheme="majorHAnsi"/>
          <w:sz w:val="24"/>
          <w:szCs w:val="24"/>
        </w:rPr>
        <w:t xml:space="preserve"> </w:t>
      </w:r>
      <w:r w:rsidRPr="00B074DC">
        <w:rPr>
          <w:rFonts w:asciiTheme="majorHAnsi" w:hAnsiTheme="majorHAnsi" w:cstheme="majorHAnsi"/>
          <w:sz w:val="24"/>
          <w:szCs w:val="24"/>
        </w:rPr>
        <w:t>I har opfyldt målet om at fortælle hvor I skal rejse hen.</w:t>
      </w:r>
      <w:r w:rsidR="001D4DBE" w:rsidRPr="001D4DBE">
        <w:rPr>
          <w:rFonts w:asciiTheme="majorHAnsi" w:hAnsiTheme="majorHAnsi" w:cstheme="majorHAnsi"/>
          <w:sz w:val="24"/>
          <w:szCs w:val="24"/>
        </w:rPr>
        <w:t xml:space="preserve"> </w:t>
      </w:r>
    </w:p>
    <w:p w14:paraId="6412A236" w14:textId="77777777" w:rsidR="001D4DBE" w:rsidRDefault="001D4DBE" w:rsidP="001D4DBE">
      <w:pPr>
        <w:spacing w:after="0" w:line="240" w:lineRule="auto"/>
        <w:rPr>
          <w:rFonts w:asciiTheme="majorHAnsi" w:hAnsiTheme="majorHAnsi" w:cstheme="majorHAnsi"/>
          <w:sz w:val="24"/>
          <w:szCs w:val="24"/>
        </w:rPr>
      </w:pPr>
    </w:p>
    <w:p w14:paraId="4CECBE7B" w14:textId="5E99CF86" w:rsidR="00B074DC" w:rsidRPr="00BB35D8" w:rsidRDefault="001D4DBE" w:rsidP="001D4DBE">
      <w:pPr>
        <w:spacing w:after="0" w:line="240" w:lineRule="auto"/>
        <w:rPr>
          <w:rFonts w:asciiTheme="majorHAnsi" w:hAnsiTheme="majorHAnsi" w:cstheme="majorHAnsi"/>
          <w:sz w:val="24"/>
          <w:szCs w:val="24"/>
        </w:rPr>
      </w:pPr>
      <w:r>
        <w:rPr>
          <w:rFonts w:asciiTheme="majorHAnsi" w:hAnsiTheme="majorHAnsi" w:cstheme="majorHAnsi"/>
          <w:sz w:val="24"/>
          <w:szCs w:val="24"/>
        </w:rPr>
        <w:t>Næste trin bliver at I f</w:t>
      </w:r>
      <w:r w:rsidRPr="00903EEA">
        <w:rPr>
          <w:rFonts w:asciiTheme="majorHAnsi" w:hAnsiTheme="majorHAnsi" w:cstheme="majorHAnsi"/>
          <w:sz w:val="24"/>
          <w:szCs w:val="24"/>
        </w:rPr>
        <w:t>ortæller ikke kun om hvor</w:t>
      </w:r>
      <w:r>
        <w:rPr>
          <w:rFonts w:asciiTheme="majorHAnsi" w:hAnsiTheme="majorHAnsi" w:cstheme="majorHAnsi"/>
          <w:sz w:val="24"/>
          <w:szCs w:val="24"/>
        </w:rPr>
        <w:t xml:space="preserve"> I skal rejse</w:t>
      </w:r>
      <w:r>
        <w:rPr>
          <w:rFonts w:asciiTheme="majorHAnsi" w:hAnsiTheme="majorHAnsi" w:cstheme="majorHAnsi"/>
          <w:sz w:val="24"/>
          <w:szCs w:val="24"/>
        </w:rPr>
        <w:t>, men også hvorfor. I skal</w:t>
      </w:r>
      <w:r>
        <w:rPr>
          <w:rFonts w:asciiTheme="majorHAnsi" w:hAnsiTheme="majorHAnsi" w:cstheme="majorHAnsi"/>
          <w:sz w:val="24"/>
          <w:szCs w:val="24"/>
        </w:rPr>
        <w:t xml:space="preserve"> bruge </w:t>
      </w:r>
      <w:r w:rsidRPr="00903EEA">
        <w:rPr>
          <w:rFonts w:asciiTheme="majorHAnsi" w:hAnsiTheme="majorHAnsi" w:cstheme="majorHAnsi"/>
          <w:sz w:val="24"/>
          <w:szCs w:val="24"/>
        </w:rPr>
        <w:t>flere længere sætninger.</w:t>
      </w:r>
    </w:p>
    <w:p w14:paraId="33417D2F" w14:textId="77777777" w:rsidR="00435E95" w:rsidRPr="00BB35D8" w:rsidRDefault="00435E95">
      <w:pPr>
        <w:spacing w:after="0" w:line="240" w:lineRule="auto"/>
        <w:rPr>
          <w:rFonts w:asciiTheme="majorHAnsi" w:hAnsiTheme="majorHAnsi" w:cstheme="majorHAnsi"/>
          <w:sz w:val="24"/>
          <w:szCs w:val="24"/>
        </w:rPr>
      </w:pPr>
    </w:p>
    <w:p w14:paraId="726C4A3D" w14:textId="77777777" w:rsidR="00435E95" w:rsidRPr="00BB35D8" w:rsidRDefault="00495D87">
      <w:pPr>
        <w:spacing w:after="0" w:line="240" w:lineRule="auto"/>
        <w:jc w:val="center"/>
        <w:rPr>
          <w:rFonts w:asciiTheme="majorHAnsi" w:hAnsiTheme="majorHAnsi" w:cstheme="majorHAnsi"/>
          <w:b/>
          <w:sz w:val="28"/>
          <w:szCs w:val="28"/>
        </w:rPr>
      </w:pPr>
      <w:r w:rsidRPr="00BB35D8">
        <w:rPr>
          <w:rFonts w:asciiTheme="majorHAnsi" w:hAnsiTheme="majorHAnsi" w:cstheme="majorHAnsi"/>
          <w:b/>
          <w:sz w:val="28"/>
          <w:szCs w:val="28"/>
        </w:rPr>
        <w:t>Præcision</w:t>
      </w:r>
    </w:p>
    <w:p w14:paraId="3F690204" w14:textId="77777777" w:rsidR="00435E95" w:rsidRPr="00BB35D8" w:rsidRDefault="00495D87">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ajorHAnsi" w:hAnsiTheme="majorHAnsi" w:cstheme="majorHAnsi"/>
          <w:sz w:val="24"/>
          <w:szCs w:val="24"/>
        </w:rPr>
      </w:pPr>
      <w:r w:rsidRPr="00BB35D8">
        <w:rPr>
          <w:rFonts w:asciiTheme="majorHAnsi" w:eastAsia="Arial Narrow" w:hAnsiTheme="majorHAnsi" w:cstheme="majorHAnsi"/>
          <w:b/>
          <w:color w:val="272526"/>
          <w:sz w:val="24"/>
          <w:szCs w:val="24"/>
        </w:rPr>
        <w:t>CEFR A2</w:t>
      </w:r>
      <w:r w:rsidRPr="00BB35D8">
        <w:rPr>
          <w:rFonts w:asciiTheme="majorHAnsi" w:eastAsia="Arial Narrow" w:hAnsiTheme="majorHAnsi" w:cstheme="majorHAnsi"/>
          <w:color w:val="272526"/>
          <w:sz w:val="24"/>
          <w:szCs w:val="24"/>
        </w:rPr>
        <w:t>: Bruger nogle enkle konstruktioner korrekt, men laver stadig systematisk grundlæggende fejl.</w:t>
      </w:r>
    </w:p>
    <w:p w14:paraId="3A7F3709" w14:textId="77777777" w:rsidR="00435E95" w:rsidRPr="00BB35D8" w:rsidRDefault="00435E95">
      <w:pPr>
        <w:spacing w:after="0" w:line="240" w:lineRule="auto"/>
        <w:rPr>
          <w:rFonts w:asciiTheme="majorHAnsi" w:hAnsiTheme="majorHAnsi" w:cstheme="majorHAnsi"/>
          <w:sz w:val="24"/>
          <w:szCs w:val="24"/>
        </w:rPr>
      </w:pPr>
    </w:p>
    <w:p w14:paraId="69D6418B" w14:textId="559617D3" w:rsidR="00435E95" w:rsidRDefault="00495D87" w:rsidP="00BB35D8">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 xml:space="preserve">Konkrete eksempler fra elevernes dialog: </w:t>
      </w:r>
      <w:r w:rsidRPr="00BB35D8">
        <w:rPr>
          <w:rFonts w:asciiTheme="majorHAnsi" w:hAnsiTheme="majorHAnsi" w:cstheme="majorHAnsi"/>
          <w:sz w:val="24"/>
          <w:szCs w:val="24"/>
        </w:rPr>
        <w:t>Eleverne taler i enkle sætninger og nogle af disse er grammatisk korrekt, f.eks. ”My name is…”, ”Great to have you here”, ”Great to be here” som nok mest kan betegnes som færdiglavede chunks, og brug af ”I’m going to…” for at tale om deres rejseplaner for ferien, ”you just have to spend some time together” osv.</w:t>
      </w:r>
      <w:r w:rsidR="00BB35D8">
        <w:rPr>
          <w:rFonts w:asciiTheme="majorHAnsi" w:hAnsiTheme="majorHAnsi" w:cstheme="majorHAnsi"/>
          <w:sz w:val="24"/>
          <w:szCs w:val="24"/>
        </w:rPr>
        <w:t xml:space="preserve"> </w:t>
      </w:r>
      <w:r w:rsidRPr="00BB35D8">
        <w:rPr>
          <w:rFonts w:asciiTheme="majorHAnsi" w:hAnsiTheme="majorHAnsi" w:cstheme="majorHAnsi"/>
          <w:sz w:val="24"/>
          <w:szCs w:val="24"/>
        </w:rPr>
        <w:t>Eksempler på nogle grundlæggende grammatiske fejl: ”You couldn’t remember so much” (i stedet for nutid), ”Do you have been to Greece before?” (blanding af forskellige spørgsmåls former).</w:t>
      </w:r>
    </w:p>
    <w:p w14:paraId="7A1CD031" w14:textId="65B9C3E1" w:rsidR="00903EEA" w:rsidRDefault="00903EEA" w:rsidP="00BB35D8">
      <w:pPr>
        <w:spacing w:after="0" w:line="240" w:lineRule="auto"/>
        <w:rPr>
          <w:rFonts w:asciiTheme="majorHAnsi" w:hAnsiTheme="majorHAnsi" w:cstheme="majorHAnsi"/>
          <w:sz w:val="24"/>
          <w:szCs w:val="24"/>
        </w:rPr>
      </w:pPr>
    </w:p>
    <w:p w14:paraId="6EA23683" w14:textId="2B4E7961" w:rsidR="00903EEA" w:rsidRDefault="00903EEA" w:rsidP="00BB35D8">
      <w:pPr>
        <w:spacing w:after="0" w:line="240" w:lineRule="auto"/>
        <w:rPr>
          <w:rFonts w:asciiTheme="majorHAnsi" w:hAnsiTheme="majorHAnsi" w:cstheme="majorHAnsi"/>
          <w:sz w:val="24"/>
          <w:szCs w:val="24"/>
        </w:rPr>
      </w:pPr>
    </w:p>
    <w:p w14:paraId="1C330B5E" w14:textId="77777777" w:rsidR="001D4DBE" w:rsidRPr="001D4DBE" w:rsidRDefault="00903EEA" w:rsidP="001D4DBE">
      <w:pPr>
        <w:spacing w:after="0" w:line="240" w:lineRule="auto"/>
        <w:rPr>
          <w:rFonts w:asciiTheme="majorHAnsi" w:hAnsiTheme="majorHAnsi" w:cstheme="majorHAnsi"/>
          <w:sz w:val="24"/>
          <w:szCs w:val="24"/>
        </w:rPr>
      </w:pPr>
      <w:r w:rsidRPr="001D4DBE">
        <w:rPr>
          <w:rFonts w:asciiTheme="majorHAnsi" w:hAnsiTheme="majorHAnsi" w:cstheme="majorHAnsi"/>
          <w:b/>
          <w:bCs/>
          <w:sz w:val="24"/>
          <w:szCs w:val="24"/>
        </w:rPr>
        <w:t>Feedback</w:t>
      </w:r>
      <w:r>
        <w:rPr>
          <w:rFonts w:asciiTheme="majorHAnsi" w:hAnsiTheme="majorHAnsi" w:cstheme="majorHAnsi"/>
          <w:sz w:val="24"/>
          <w:szCs w:val="24"/>
        </w:rPr>
        <w:t xml:space="preserve">: </w:t>
      </w:r>
      <w:r w:rsidR="001D4DBE" w:rsidRPr="001D4DBE">
        <w:rPr>
          <w:rFonts w:asciiTheme="majorHAnsi" w:hAnsiTheme="majorHAnsi" w:cstheme="majorHAnsi"/>
          <w:sz w:val="24"/>
          <w:szCs w:val="24"/>
        </w:rPr>
        <w:t xml:space="preserve">I bruger faste vendinger når I stiller spørgsmål til hinanden om jeres ferie. Faste vendinger hjælpe med at rammesætte en samtale: </w:t>
      </w:r>
    </w:p>
    <w:p w14:paraId="6D47CFBD" w14:textId="1D511D23" w:rsidR="001D4DBE" w:rsidRPr="001D4DBE" w:rsidRDefault="001D4DBE" w:rsidP="001D4DBE">
      <w:pPr>
        <w:spacing w:after="0" w:line="240" w:lineRule="auto"/>
        <w:rPr>
          <w:rFonts w:asciiTheme="majorHAnsi" w:hAnsiTheme="majorHAnsi" w:cstheme="majorHAnsi"/>
          <w:sz w:val="24"/>
          <w:szCs w:val="24"/>
          <w:lang w:val="en-US"/>
        </w:rPr>
      </w:pPr>
      <w:r w:rsidRPr="001D4DBE">
        <w:rPr>
          <w:rFonts w:asciiTheme="majorHAnsi" w:hAnsiTheme="majorHAnsi" w:cstheme="majorHAnsi"/>
          <w:sz w:val="24"/>
          <w:szCs w:val="24"/>
          <w:lang w:val="en-US"/>
        </w:rPr>
        <w:t>E1</w:t>
      </w:r>
      <w:r w:rsidRPr="001D4DBE">
        <w:rPr>
          <w:rFonts w:asciiTheme="majorHAnsi" w:hAnsiTheme="majorHAnsi" w:cstheme="majorHAnsi"/>
          <w:sz w:val="24"/>
          <w:szCs w:val="24"/>
          <w:lang w:val="en-US"/>
        </w:rPr>
        <w:t>: What are you doing in your summer holidays?</w:t>
      </w:r>
    </w:p>
    <w:p w14:paraId="76F98782" w14:textId="52AEFB37" w:rsidR="001D4DBE" w:rsidRPr="001D4DBE" w:rsidRDefault="001D4DBE" w:rsidP="001D4DBE">
      <w:pPr>
        <w:spacing w:after="0" w:line="240" w:lineRule="auto"/>
        <w:rPr>
          <w:rFonts w:asciiTheme="majorHAnsi" w:hAnsiTheme="majorHAnsi" w:cstheme="majorHAnsi"/>
          <w:sz w:val="24"/>
          <w:szCs w:val="24"/>
          <w:lang w:val="en-US"/>
        </w:rPr>
      </w:pPr>
      <w:r w:rsidRPr="001D4DBE">
        <w:rPr>
          <w:rFonts w:asciiTheme="majorHAnsi" w:hAnsiTheme="majorHAnsi" w:cstheme="majorHAnsi"/>
          <w:sz w:val="24"/>
          <w:szCs w:val="24"/>
          <w:lang w:val="en-US"/>
        </w:rPr>
        <w:t>E2</w:t>
      </w:r>
      <w:r w:rsidRPr="001D4DBE">
        <w:rPr>
          <w:rFonts w:asciiTheme="majorHAnsi" w:hAnsiTheme="majorHAnsi" w:cstheme="majorHAnsi"/>
          <w:sz w:val="24"/>
          <w:szCs w:val="24"/>
          <w:lang w:val="en-US"/>
        </w:rPr>
        <w:t>: I am going to er Iceland with my er choir</w:t>
      </w:r>
      <w:r>
        <w:rPr>
          <w:rFonts w:asciiTheme="majorHAnsi" w:hAnsiTheme="majorHAnsi" w:cstheme="majorHAnsi"/>
          <w:sz w:val="24"/>
          <w:szCs w:val="24"/>
          <w:lang w:val="en-US"/>
        </w:rPr>
        <w:t>…</w:t>
      </w:r>
    </w:p>
    <w:p w14:paraId="5DD07E2F" w14:textId="77777777" w:rsidR="001D4DBE" w:rsidRPr="001D4DBE" w:rsidRDefault="001D4DBE" w:rsidP="001D4DBE">
      <w:pPr>
        <w:spacing w:after="0" w:line="240" w:lineRule="auto"/>
        <w:rPr>
          <w:rFonts w:asciiTheme="majorHAnsi" w:hAnsiTheme="majorHAnsi" w:cstheme="majorHAnsi"/>
          <w:sz w:val="24"/>
          <w:szCs w:val="24"/>
          <w:lang w:val="en-US"/>
        </w:rPr>
      </w:pPr>
    </w:p>
    <w:p w14:paraId="2285C9F0" w14:textId="2159862B" w:rsidR="001D4DBE" w:rsidRPr="001D4DBE" w:rsidRDefault="001D4DBE" w:rsidP="001D4DBE">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E1</w:t>
      </w:r>
      <w:r w:rsidRPr="001D4DBE">
        <w:rPr>
          <w:rFonts w:asciiTheme="majorHAnsi" w:hAnsiTheme="majorHAnsi" w:cstheme="majorHAnsi"/>
          <w:sz w:val="24"/>
          <w:szCs w:val="24"/>
          <w:lang w:val="en-US"/>
        </w:rPr>
        <w:t>: …are you going with your family?</w:t>
      </w:r>
    </w:p>
    <w:p w14:paraId="01A0AF25" w14:textId="77777777" w:rsidR="001D4DBE" w:rsidRPr="001D4DBE" w:rsidRDefault="001D4DBE" w:rsidP="001D4DBE">
      <w:pPr>
        <w:spacing w:after="0" w:line="240" w:lineRule="auto"/>
        <w:rPr>
          <w:rFonts w:asciiTheme="majorHAnsi" w:hAnsiTheme="majorHAnsi" w:cstheme="majorHAnsi"/>
          <w:sz w:val="24"/>
          <w:szCs w:val="24"/>
          <w:lang w:val="en-US"/>
        </w:rPr>
      </w:pPr>
    </w:p>
    <w:p w14:paraId="0C6BBF57" w14:textId="199D4237" w:rsidR="001D4DBE" w:rsidRPr="001D4DBE" w:rsidRDefault="001D4DBE" w:rsidP="001D4DBE">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E2</w:t>
      </w:r>
      <w:r w:rsidRPr="001D4DBE">
        <w:rPr>
          <w:rFonts w:asciiTheme="majorHAnsi" w:hAnsiTheme="majorHAnsi" w:cstheme="majorHAnsi"/>
          <w:sz w:val="24"/>
          <w:szCs w:val="24"/>
          <w:lang w:val="en-US"/>
        </w:rPr>
        <w:t>: What about the weather</w:t>
      </w:r>
    </w:p>
    <w:p w14:paraId="11955401" w14:textId="4101EE57" w:rsidR="001D4DBE" w:rsidRPr="001D4DBE" w:rsidRDefault="001D4DBE" w:rsidP="001D4DBE">
      <w:pPr>
        <w:spacing w:after="0" w:line="240" w:lineRule="auto"/>
        <w:rPr>
          <w:rFonts w:asciiTheme="majorHAnsi" w:hAnsiTheme="majorHAnsi" w:cstheme="majorHAnsi"/>
          <w:sz w:val="24"/>
          <w:szCs w:val="24"/>
          <w:lang w:val="en-US"/>
        </w:rPr>
      </w:pPr>
    </w:p>
    <w:p w14:paraId="14181743" w14:textId="6794BCA1" w:rsidR="001D4DBE" w:rsidRPr="001D4DBE" w:rsidRDefault="001D4DBE" w:rsidP="001D4DBE">
      <w:pPr>
        <w:spacing w:after="0" w:line="240" w:lineRule="auto"/>
        <w:rPr>
          <w:rFonts w:asciiTheme="majorHAnsi" w:hAnsiTheme="majorHAnsi" w:cstheme="majorHAnsi"/>
          <w:sz w:val="24"/>
          <w:szCs w:val="24"/>
        </w:rPr>
      </w:pPr>
      <w:r w:rsidRPr="001D4DBE">
        <w:rPr>
          <w:rFonts w:asciiTheme="majorHAnsi" w:hAnsiTheme="majorHAnsi" w:cstheme="majorHAnsi"/>
          <w:sz w:val="24"/>
          <w:szCs w:val="24"/>
        </w:rPr>
        <w:t>OBS:</w:t>
      </w:r>
      <w:r w:rsidRPr="001D4DBE">
        <w:rPr>
          <w:rFonts w:asciiTheme="majorHAnsi" w:hAnsiTheme="majorHAnsi" w:cstheme="majorHAnsi"/>
          <w:sz w:val="24"/>
          <w:szCs w:val="24"/>
        </w:rPr>
        <w:t xml:space="preserve"> </w:t>
      </w:r>
      <w:r w:rsidRPr="001D4DBE">
        <w:rPr>
          <w:rFonts w:asciiTheme="majorHAnsi" w:hAnsiTheme="majorHAnsi" w:cstheme="majorHAnsi"/>
          <w:sz w:val="24"/>
          <w:szCs w:val="24"/>
        </w:rPr>
        <w:t>Der er et par sætninger som er upræcise enten grammatisk eller ift. mening:</w:t>
      </w:r>
    </w:p>
    <w:p w14:paraId="0D577509" w14:textId="687B64BC" w:rsidR="001D4DBE" w:rsidRPr="001D4DBE" w:rsidRDefault="001D4DBE" w:rsidP="001D4DBE">
      <w:pPr>
        <w:spacing w:after="0" w:line="240" w:lineRule="auto"/>
        <w:rPr>
          <w:rFonts w:asciiTheme="majorHAnsi" w:hAnsiTheme="majorHAnsi" w:cstheme="majorHAnsi"/>
          <w:sz w:val="24"/>
          <w:szCs w:val="24"/>
          <w:lang w:val="en-US"/>
        </w:rPr>
      </w:pPr>
      <w:r w:rsidRPr="001D4DBE">
        <w:rPr>
          <w:rFonts w:asciiTheme="majorHAnsi" w:hAnsiTheme="majorHAnsi" w:cstheme="majorHAnsi"/>
          <w:sz w:val="24"/>
          <w:szCs w:val="24"/>
        </w:rPr>
        <w:t xml:space="preserve">    </w:t>
      </w:r>
      <w:r w:rsidRPr="001D4DBE">
        <w:rPr>
          <w:rFonts w:asciiTheme="majorHAnsi" w:hAnsiTheme="majorHAnsi" w:cstheme="majorHAnsi"/>
          <w:sz w:val="24"/>
          <w:szCs w:val="24"/>
          <w:lang w:val="en-US"/>
        </w:rPr>
        <w:t>Do you have been to these before? (grammatisk)</w:t>
      </w:r>
      <w:r>
        <w:rPr>
          <w:rFonts w:asciiTheme="majorHAnsi" w:hAnsiTheme="majorHAnsi" w:cstheme="majorHAnsi"/>
          <w:sz w:val="24"/>
          <w:szCs w:val="24"/>
          <w:lang w:val="en-US"/>
        </w:rPr>
        <w:t xml:space="preserve"> </w:t>
      </w:r>
      <w:r w:rsidRPr="001D4DBE">
        <w:rPr>
          <w:rFonts w:asciiTheme="majorHAnsi" w:hAnsiTheme="majorHAnsi" w:cstheme="majorHAnsi"/>
          <w:sz w:val="24"/>
          <w:szCs w:val="24"/>
          <w:lang w:val="en-US"/>
        </w:rPr>
        <w:t>Forslag: Have you been to these places before?</w:t>
      </w:r>
    </w:p>
    <w:p w14:paraId="7C934FAF" w14:textId="1B333C84" w:rsidR="00903EEA" w:rsidRDefault="001D4DBE" w:rsidP="001D4DBE">
      <w:pPr>
        <w:spacing w:after="0" w:line="240" w:lineRule="auto"/>
        <w:rPr>
          <w:rFonts w:asciiTheme="majorHAnsi" w:hAnsiTheme="majorHAnsi" w:cstheme="majorHAnsi"/>
          <w:sz w:val="24"/>
          <w:szCs w:val="24"/>
          <w:lang w:val="en-US"/>
        </w:rPr>
      </w:pPr>
      <w:r w:rsidRPr="001D4DBE">
        <w:rPr>
          <w:rFonts w:asciiTheme="majorHAnsi" w:hAnsiTheme="majorHAnsi" w:cstheme="majorHAnsi"/>
          <w:sz w:val="24"/>
          <w:szCs w:val="24"/>
          <w:lang w:val="en-US"/>
        </w:rPr>
        <w:t xml:space="preserve">    I think you have to spend some time together (mening)</w:t>
      </w:r>
      <w:r>
        <w:rPr>
          <w:rFonts w:asciiTheme="majorHAnsi" w:hAnsiTheme="majorHAnsi" w:cstheme="majorHAnsi"/>
          <w:sz w:val="24"/>
          <w:szCs w:val="24"/>
          <w:lang w:val="en-US"/>
        </w:rPr>
        <w:t xml:space="preserve"> </w:t>
      </w:r>
      <w:r w:rsidRPr="001D4DBE">
        <w:rPr>
          <w:rFonts w:asciiTheme="majorHAnsi" w:hAnsiTheme="majorHAnsi" w:cstheme="majorHAnsi"/>
          <w:sz w:val="24"/>
          <w:szCs w:val="24"/>
          <w:lang w:val="en-US"/>
        </w:rPr>
        <w:t>“Have to” betyder at man er forpligtet til at gøre noget, f.eks. I have to do my homework.</w:t>
      </w:r>
      <w:r>
        <w:rPr>
          <w:rFonts w:asciiTheme="majorHAnsi" w:hAnsiTheme="majorHAnsi" w:cstheme="majorHAnsi"/>
          <w:sz w:val="24"/>
          <w:szCs w:val="24"/>
          <w:lang w:val="en-US"/>
        </w:rPr>
        <w:t xml:space="preserve"> </w:t>
      </w:r>
      <w:r w:rsidRPr="001D4DBE">
        <w:rPr>
          <w:rFonts w:asciiTheme="majorHAnsi" w:hAnsiTheme="majorHAnsi" w:cstheme="majorHAnsi"/>
          <w:sz w:val="24"/>
          <w:szCs w:val="24"/>
          <w:lang w:val="en-US"/>
        </w:rPr>
        <w:t>Forslag: I think it is nice/fun/great/wonderful to spend some time together.</w:t>
      </w:r>
    </w:p>
    <w:p w14:paraId="17A54EA0" w14:textId="30EE70D1" w:rsidR="001D4DBE" w:rsidRDefault="001D4DBE" w:rsidP="001D4DBE">
      <w:pPr>
        <w:spacing w:after="0" w:line="240" w:lineRule="auto"/>
        <w:rPr>
          <w:rFonts w:asciiTheme="majorHAnsi" w:hAnsiTheme="majorHAnsi" w:cstheme="majorHAnsi"/>
          <w:sz w:val="24"/>
          <w:szCs w:val="24"/>
          <w:lang w:val="en-US"/>
        </w:rPr>
      </w:pPr>
    </w:p>
    <w:p w14:paraId="466AD40C" w14:textId="2A2AB16E" w:rsidR="001D4DBE" w:rsidRPr="001D4DBE" w:rsidRDefault="001D4DBE" w:rsidP="001D4DBE">
      <w:pPr>
        <w:spacing w:after="0" w:line="240" w:lineRule="auto"/>
        <w:rPr>
          <w:rFonts w:asciiTheme="majorHAnsi" w:hAnsiTheme="majorHAnsi" w:cstheme="majorHAnsi"/>
          <w:sz w:val="24"/>
          <w:szCs w:val="24"/>
        </w:rPr>
      </w:pPr>
      <w:r>
        <w:rPr>
          <w:rFonts w:asciiTheme="majorHAnsi" w:hAnsiTheme="majorHAnsi" w:cstheme="majorHAnsi"/>
          <w:sz w:val="24"/>
          <w:szCs w:val="24"/>
        </w:rPr>
        <w:t>Fremover skal I udvide</w:t>
      </w:r>
      <w:r w:rsidRPr="001D4DBE">
        <w:rPr>
          <w:rFonts w:asciiTheme="majorHAnsi" w:hAnsiTheme="majorHAnsi" w:cstheme="majorHAnsi"/>
          <w:sz w:val="24"/>
          <w:szCs w:val="24"/>
        </w:rPr>
        <w:t xml:space="preserve"> jeres repertoire af faste vendinger.</w:t>
      </w:r>
    </w:p>
    <w:p w14:paraId="5B9D706C" w14:textId="77777777" w:rsidR="00435E95" w:rsidRPr="001D4DBE" w:rsidRDefault="00435E95">
      <w:pPr>
        <w:spacing w:after="0" w:line="240" w:lineRule="auto"/>
        <w:rPr>
          <w:rFonts w:asciiTheme="majorHAnsi" w:hAnsiTheme="majorHAnsi" w:cstheme="majorHAnsi"/>
          <w:sz w:val="24"/>
          <w:szCs w:val="24"/>
        </w:rPr>
      </w:pPr>
    </w:p>
    <w:p w14:paraId="41EED3E6" w14:textId="77777777" w:rsidR="00435E95" w:rsidRPr="00BB35D8" w:rsidRDefault="00495D87">
      <w:pPr>
        <w:spacing w:after="0" w:line="240" w:lineRule="auto"/>
        <w:jc w:val="center"/>
        <w:rPr>
          <w:rFonts w:asciiTheme="majorHAnsi" w:hAnsiTheme="majorHAnsi" w:cstheme="majorHAnsi"/>
          <w:b/>
          <w:sz w:val="28"/>
          <w:szCs w:val="28"/>
        </w:rPr>
      </w:pPr>
      <w:r w:rsidRPr="00BB35D8">
        <w:rPr>
          <w:rFonts w:asciiTheme="majorHAnsi" w:hAnsiTheme="majorHAnsi" w:cstheme="majorHAnsi"/>
          <w:b/>
          <w:sz w:val="28"/>
          <w:szCs w:val="28"/>
        </w:rPr>
        <w:t>Flydende sprog</w:t>
      </w:r>
    </w:p>
    <w:p w14:paraId="0243F148" w14:textId="77777777" w:rsidR="00435E95" w:rsidRPr="00BB35D8" w:rsidRDefault="00495D87">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ajorHAnsi" w:hAnsiTheme="majorHAnsi" w:cstheme="majorHAnsi"/>
          <w:sz w:val="24"/>
          <w:szCs w:val="24"/>
        </w:rPr>
      </w:pPr>
      <w:r w:rsidRPr="00BB35D8">
        <w:rPr>
          <w:rFonts w:asciiTheme="majorHAnsi" w:eastAsia="Arial Narrow" w:hAnsiTheme="majorHAnsi" w:cstheme="majorHAnsi"/>
          <w:b/>
          <w:color w:val="272526"/>
          <w:sz w:val="24"/>
          <w:szCs w:val="24"/>
        </w:rPr>
        <w:t>CEFR A2</w:t>
      </w:r>
      <w:r w:rsidRPr="00BB35D8">
        <w:rPr>
          <w:rFonts w:asciiTheme="majorHAnsi" w:eastAsia="Arial Narrow" w:hAnsiTheme="majorHAnsi" w:cstheme="majorHAnsi"/>
          <w:color w:val="272526"/>
          <w:sz w:val="24"/>
          <w:szCs w:val="24"/>
        </w:rPr>
        <w:t>: Kan gøre sig forståelig i meget korte ytringer, selv om pauser, snublende starter og omformuleringer er meget tydelige.</w:t>
      </w:r>
    </w:p>
    <w:p w14:paraId="038BF8A7" w14:textId="77777777" w:rsidR="00435E95" w:rsidRPr="00BB35D8" w:rsidRDefault="00435E95">
      <w:pPr>
        <w:spacing w:after="0" w:line="240" w:lineRule="auto"/>
        <w:rPr>
          <w:rFonts w:asciiTheme="majorHAnsi" w:hAnsiTheme="majorHAnsi" w:cstheme="majorHAnsi"/>
          <w:i/>
          <w:sz w:val="24"/>
          <w:szCs w:val="24"/>
        </w:rPr>
      </w:pPr>
    </w:p>
    <w:p w14:paraId="397D514E" w14:textId="42E59218" w:rsidR="00435E95" w:rsidRDefault="00495D87" w:rsidP="00BB35D8">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 xml:space="preserve">Konkrete eksempler fra elevernes dialog: </w:t>
      </w:r>
      <w:r w:rsidRPr="00BB35D8">
        <w:rPr>
          <w:rFonts w:asciiTheme="majorHAnsi" w:hAnsiTheme="majorHAnsi" w:cstheme="majorHAnsi"/>
          <w:sz w:val="24"/>
          <w:szCs w:val="24"/>
        </w:rPr>
        <w:t>De to elever taler relativt flydende om meget forudsigelige emner, dog lyder samtalen ikke særlig spontan (er akavet på den måde at nogle sætninger måske er lært udenad i en forberedelsestid).</w:t>
      </w:r>
      <w:r w:rsidR="00BB35D8">
        <w:rPr>
          <w:rFonts w:asciiTheme="majorHAnsi" w:hAnsiTheme="majorHAnsi" w:cstheme="majorHAnsi"/>
          <w:sz w:val="24"/>
          <w:szCs w:val="24"/>
        </w:rPr>
        <w:t xml:space="preserve"> </w:t>
      </w:r>
      <w:r w:rsidRPr="00BB35D8">
        <w:rPr>
          <w:rFonts w:asciiTheme="majorHAnsi" w:hAnsiTheme="majorHAnsi" w:cstheme="majorHAnsi"/>
          <w:sz w:val="24"/>
          <w:szCs w:val="24"/>
        </w:rPr>
        <w:t>Der er lidt pauser med fnisen som om de venter lidt på hinanden, men ikke så mange omformuleringer – på den måde er de relativt sikre på deres simple sætninger.</w:t>
      </w:r>
    </w:p>
    <w:p w14:paraId="7C2277FC" w14:textId="48DA25E5" w:rsidR="001D4DBE" w:rsidRDefault="001D4DBE" w:rsidP="00BB35D8">
      <w:pPr>
        <w:spacing w:after="0" w:line="240" w:lineRule="auto"/>
        <w:rPr>
          <w:rFonts w:asciiTheme="majorHAnsi" w:hAnsiTheme="majorHAnsi" w:cstheme="majorHAnsi"/>
          <w:sz w:val="24"/>
          <w:szCs w:val="24"/>
        </w:rPr>
      </w:pPr>
    </w:p>
    <w:p w14:paraId="7BBA7733" w14:textId="01FF4849" w:rsidR="001D4DBE" w:rsidRPr="001D4DBE" w:rsidRDefault="001D4DBE" w:rsidP="001D4DBE">
      <w:pPr>
        <w:spacing w:after="0" w:line="240" w:lineRule="auto"/>
        <w:rPr>
          <w:rFonts w:asciiTheme="majorHAnsi" w:hAnsiTheme="majorHAnsi" w:cstheme="majorHAnsi"/>
          <w:sz w:val="24"/>
          <w:szCs w:val="24"/>
        </w:rPr>
      </w:pPr>
      <w:r w:rsidRPr="001D4DBE">
        <w:rPr>
          <w:rFonts w:asciiTheme="majorHAnsi" w:hAnsiTheme="majorHAnsi" w:cstheme="majorHAnsi"/>
          <w:b/>
          <w:bCs/>
          <w:sz w:val="24"/>
          <w:szCs w:val="24"/>
        </w:rPr>
        <w:t>Feedback</w:t>
      </w:r>
      <w:r>
        <w:rPr>
          <w:rFonts w:asciiTheme="majorHAnsi" w:hAnsiTheme="majorHAnsi" w:cstheme="majorHAnsi"/>
          <w:sz w:val="24"/>
          <w:szCs w:val="24"/>
        </w:rPr>
        <w:t xml:space="preserve">: </w:t>
      </w:r>
      <w:r w:rsidRPr="001D4DBE">
        <w:rPr>
          <w:rFonts w:asciiTheme="majorHAnsi" w:hAnsiTheme="majorHAnsi" w:cstheme="majorHAnsi"/>
          <w:sz w:val="24"/>
          <w:szCs w:val="24"/>
        </w:rPr>
        <w:t>Der er lidt tøven og et par pauser, men generelt er der noget ”flow” i jeres samtale. Et eksempel ift. tøven er jeres bruge af ”fillers” som er, em</w:t>
      </w:r>
      <w:r>
        <w:rPr>
          <w:rFonts w:asciiTheme="majorHAnsi" w:hAnsiTheme="majorHAnsi" w:cstheme="majorHAnsi"/>
          <w:sz w:val="24"/>
          <w:szCs w:val="24"/>
        </w:rPr>
        <w:t xml:space="preserve">. </w:t>
      </w:r>
      <w:r w:rsidRPr="001D4DBE">
        <w:rPr>
          <w:rFonts w:asciiTheme="majorHAnsi" w:hAnsiTheme="majorHAnsi" w:cstheme="majorHAnsi"/>
          <w:sz w:val="24"/>
          <w:szCs w:val="24"/>
        </w:rPr>
        <w:t xml:space="preserve">Mening i ”flow” kan være forstyrret når en faste vending bruges som passer slet ikke i samtalen. Som når </w:t>
      </w:r>
      <w:r>
        <w:rPr>
          <w:rFonts w:asciiTheme="majorHAnsi" w:hAnsiTheme="majorHAnsi" w:cstheme="majorHAnsi"/>
          <w:sz w:val="24"/>
          <w:szCs w:val="24"/>
        </w:rPr>
        <w:t>E2s</w:t>
      </w:r>
      <w:r w:rsidRPr="001D4DBE">
        <w:rPr>
          <w:rFonts w:asciiTheme="majorHAnsi" w:hAnsiTheme="majorHAnsi" w:cstheme="majorHAnsi"/>
          <w:sz w:val="24"/>
          <w:szCs w:val="24"/>
        </w:rPr>
        <w:t xml:space="preserve"> svar er ”I am going to tra</w:t>
      </w:r>
      <w:r>
        <w:rPr>
          <w:rFonts w:asciiTheme="majorHAnsi" w:hAnsiTheme="majorHAnsi" w:cstheme="majorHAnsi"/>
          <w:sz w:val="24"/>
          <w:szCs w:val="24"/>
        </w:rPr>
        <w:t>vel around the world,” når E1</w:t>
      </w:r>
      <w:r w:rsidRPr="001D4DBE">
        <w:rPr>
          <w:rFonts w:asciiTheme="majorHAnsi" w:hAnsiTheme="majorHAnsi" w:cstheme="majorHAnsi"/>
          <w:sz w:val="24"/>
          <w:szCs w:val="24"/>
        </w:rPr>
        <w:t xml:space="preserve"> spørge ind til hendes sommerferieplaner. </w:t>
      </w:r>
      <w:r w:rsidRPr="001D4DBE">
        <w:rPr>
          <w:rFonts w:asciiTheme="majorHAnsi" w:hAnsiTheme="majorHAnsi" w:cstheme="majorHAnsi"/>
          <w:sz w:val="24"/>
          <w:szCs w:val="24"/>
          <w:lang w:val="en-US"/>
        </w:rPr>
        <w:t xml:space="preserve">Men samtalen fortsætter da </w:t>
      </w:r>
      <w:r>
        <w:rPr>
          <w:rFonts w:asciiTheme="majorHAnsi" w:hAnsiTheme="majorHAnsi" w:cstheme="majorHAnsi"/>
          <w:sz w:val="24"/>
          <w:szCs w:val="24"/>
          <w:lang w:val="en-US"/>
        </w:rPr>
        <w:t>E1</w:t>
      </w:r>
      <w:r w:rsidRPr="001D4DBE">
        <w:rPr>
          <w:rFonts w:asciiTheme="majorHAnsi" w:hAnsiTheme="majorHAnsi" w:cstheme="majorHAnsi"/>
          <w:sz w:val="24"/>
          <w:szCs w:val="24"/>
          <w:lang w:val="en-US"/>
        </w:rPr>
        <w:t xml:space="preserve"> beder om en forklaring.  </w:t>
      </w:r>
    </w:p>
    <w:p w14:paraId="3B7BE3C7" w14:textId="02D8F73F" w:rsidR="001D4DBE" w:rsidRPr="001D4DBE" w:rsidRDefault="001D4DBE" w:rsidP="001D4DBE">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E1</w:t>
      </w:r>
      <w:r w:rsidRPr="001D4DBE">
        <w:rPr>
          <w:rFonts w:asciiTheme="majorHAnsi" w:hAnsiTheme="majorHAnsi" w:cstheme="majorHAnsi"/>
          <w:sz w:val="24"/>
          <w:szCs w:val="24"/>
          <w:lang w:val="en-US"/>
        </w:rPr>
        <w:t>: What about you—What are you going to do in your holidays.</w:t>
      </w:r>
    </w:p>
    <w:p w14:paraId="1ADE13B3" w14:textId="5A4D663F" w:rsidR="001D4DBE" w:rsidRPr="001D4DBE" w:rsidRDefault="001D4DBE" w:rsidP="001D4DBE">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E2</w:t>
      </w:r>
      <w:r w:rsidRPr="001D4DBE">
        <w:rPr>
          <w:rFonts w:asciiTheme="majorHAnsi" w:hAnsiTheme="majorHAnsi" w:cstheme="majorHAnsi"/>
          <w:sz w:val="24"/>
          <w:szCs w:val="24"/>
          <w:lang w:val="en-US"/>
        </w:rPr>
        <w:t>: I am going to travel around the world.</w:t>
      </w:r>
    </w:p>
    <w:p w14:paraId="54A67BAA" w14:textId="7290032D" w:rsidR="001D4DBE" w:rsidRPr="001D4DBE" w:rsidRDefault="001D4DBE" w:rsidP="001D4DBE">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E1</w:t>
      </w:r>
      <w:r w:rsidRPr="001D4DBE">
        <w:rPr>
          <w:rFonts w:asciiTheme="majorHAnsi" w:hAnsiTheme="majorHAnsi" w:cstheme="majorHAnsi"/>
          <w:sz w:val="24"/>
          <w:szCs w:val="24"/>
          <w:lang w:val="en-US"/>
        </w:rPr>
        <w:t xml:space="preserve"> (laughs): What do you mean by travelling around the world.</w:t>
      </w:r>
    </w:p>
    <w:p w14:paraId="73ECA0D3" w14:textId="3984C5ED" w:rsidR="001D4DBE" w:rsidRDefault="001D4DBE" w:rsidP="001D4DBE">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E2</w:t>
      </w:r>
      <w:r w:rsidRPr="001D4DBE">
        <w:rPr>
          <w:rFonts w:asciiTheme="majorHAnsi" w:hAnsiTheme="majorHAnsi" w:cstheme="majorHAnsi"/>
          <w:sz w:val="24"/>
          <w:szCs w:val="24"/>
          <w:lang w:val="en-US"/>
        </w:rPr>
        <w:t>: I just mean I am going to Italy and Germany.</w:t>
      </w:r>
    </w:p>
    <w:p w14:paraId="35A9F1CA" w14:textId="75F51FD4" w:rsidR="001D4DBE" w:rsidRDefault="001D4DBE" w:rsidP="001D4DBE">
      <w:pPr>
        <w:spacing w:after="0" w:line="240" w:lineRule="auto"/>
        <w:rPr>
          <w:rFonts w:asciiTheme="majorHAnsi" w:hAnsiTheme="majorHAnsi" w:cstheme="majorHAnsi"/>
          <w:sz w:val="24"/>
          <w:szCs w:val="24"/>
          <w:lang w:val="en-US"/>
        </w:rPr>
      </w:pPr>
    </w:p>
    <w:p w14:paraId="57D2F197" w14:textId="1370EFB0" w:rsidR="001D4DBE" w:rsidRPr="001D4DBE" w:rsidRDefault="001D4DBE" w:rsidP="001D4DBE">
      <w:pPr>
        <w:spacing w:after="0" w:line="240" w:lineRule="auto"/>
        <w:rPr>
          <w:rFonts w:asciiTheme="majorHAnsi" w:hAnsiTheme="majorHAnsi" w:cstheme="majorHAnsi"/>
          <w:sz w:val="24"/>
          <w:szCs w:val="24"/>
        </w:rPr>
      </w:pPr>
      <w:r w:rsidRPr="001D4DBE">
        <w:rPr>
          <w:rFonts w:asciiTheme="majorHAnsi" w:hAnsiTheme="majorHAnsi" w:cstheme="majorHAnsi"/>
          <w:sz w:val="24"/>
          <w:szCs w:val="24"/>
        </w:rPr>
        <w:t xml:space="preserve">I skal prøve at </w:t>
      </w:r>
      <w:r>
        <w:rPr>
          <w:rFonts w:asciiTheme="majorHAnsi" w:hAnsiTheme="majorHAnsi" w:cstheme="majorHAnsi"/>
          <w:sz w:val="24"/>
          <w:szCs w:val="24"/>
        </w:rPr>
        <w:t>r</w:t>
      </w:r>
      <w:r w:rsidRPr="001D4DBE">
        <w:rPr>
          <w:rFonts w:asciiTheme="majorHAnsi" w:hAnsiTheme="majorHAnsi" w:cstheme="majorHAnsi"/>
          <w:sz w:val="24"/>
          <w:szCs w:val="24"/>
        </w:rPr>
        <w:t>educere brugen af ”fi</w:t>
      </w:r>
      <w:r>
        <w:rPr>
          <w:rFonts w:asciiTheme="majorHAnsi" w:hAnsiTheme="majorHAnsi" w:cstheme="majorHAnsi"/>
          <w:sz w:val="24"/>
          <w:szCs w:val="24"/>
        </w:rPr>
        <w:t>llers” og ta</w:t>
      </w:r>
      <w:r w:rsidRPr="001D4DBE">
        <w:rPr>
          <w:rFonts w:asciiTheme="majorHAnsi" w:hAnsiTheme="majorHAnsi" w:cstheme="majorHAnsi"/>
          <w:sz w:val="24"/>
          <w:szCs w:val="24"/>
        </w:rPr>
        <w:t>le i længere tid og i hurtigere tempo.</w:t>
      </w:r>
    </w:p>
    <w:p w14:paraId="17A4EC6D" w14:textId="77777777" w:rsidR="00435E95" w:rsidRPr="001D4DBE" w:rsidRDefault="00435E95">
      <w:pPr>
        <w:spacing w:after="0" w:line="240" w:lineRule="auto"/>
        <w:rPr>
          <w:rFonts w:asciiTheme="majorHAnsi" w:hAnsiTheme="majorHAnsi" w:cstheme="majorHAnsi"/>
          <w:i/>
          <w:sz w:val="24"/>
          <w:szCs w:val="24"/>
        </w:rPr>
      </w:pPr>
    </w:p>
    <w:p w14:paraId="2D0ECD8B" w14:textId="77777777" w:rsidR="00435E95" w:rsidRPr="00BB35D8" w:rsidRDefault="00495D87">
      <w:pPr>
        <w:spacing w:after="0" w:line="240" w:lineRule="auto"/>
        <w:jc w:val="center"/>
        <w:rPr>
          <w:rFonts w:asciiTheme="majorHAnsi" w:hAnsiTheme="majorHAnsi" w:cstheme="majorHAnsi"/>
          <w:b/>
          <w:sz w:val="28"/>
          <w:szCs w:val="28"/>
        </w:rPr>
      </w:pPr>
      <w:r w:rsidRPr="00BB35D8">
        <w:rPr>
          <w:rFonts w:asciiTheme="majorHAnsi" w:hAnsiTheme="majorHAnsi" w:cstheme="majorHAnsi"/>
          <w:b/>
          <w:sz w:val="28"/>
          <w:szCs w:val="28"/>
        </w:rPr>
        <w:t>Interaktion</w:t>
      </w:r>
    </w:p>
    <w:p w14:paraId="332E0D70" w14:textId="211D1022" w:rsidR="00435E95" w:rsidRPr="001D4DBE" w:rsidRDefault="00495D87" w:rsidP="001D4DBE">
      <w:pPr>
        <w:pBdr>
          <w:top w:val="single" w:sz="4" w:space="1" w:color="000000"/>
          <w:left w:val="single" w:sz="4" w:space="4" w:color="000000"/>
          <w:bottom w:val="single" w:sz="4" w:space="1" w:color="000000"/>
          <w:right w:val="single" w:sz="4" w:space="4" w:color="000000"/>
          <w:between w:val="nil"/>
        </w:pBdr>
        <w:shd w:val="clear" w:color="auto" w:fill="C5E0B3"/>
        <w:spacing w:before="65" w:after="0" w:line="240" w:lineRule="auto"/>
        <w:ind w:right="75"/>
        <w:rPr>
          <w:rFonts w:asciiTheme="majorHAnsi" w:eastAsia="Arial Narrow" w:hAnsiTheme="majorHAnsi" w:cstheme="majorHAnsi"/>
          <w:color w:val="000000"/>
          <w:sz w:val="24"/>
          <w:szCs w:val="24"/>
        </w:rPr>
      </w:pPr>
      <w:r w:rsidRPr="00BB35D8">
        <w:rPr>
          <w:rFonts w:asciiTheme="majorHAnsi" w:eastAsia="Arial Narrow" w:hAnsiTheme="majorHAnsi" w:cstheme="majorHAnsi"/>
          <w:b/>
          <w:color w:val="000000"/>
          <w:sz w:val="24"/>
          <w:szCs w:val="24"/>
        </w:rPr>
        <w:t>CEFR</w:t>
      </w:r>
      <w:r w:rsidRPr="00BB35D8">
        <w:rPr>
          <w:rFonts w:asciiTheme="majorHAnsi" w:eastAsia="Arial Narrow" w:hAnsiTheme="majorHAnsi" w:cstheme="majorHAnsi"/>
          <w:b/>
          <w:sz w:val="24"/>
          <w:szCs w:val="24"/>
        </w:rPr>
        <w:t xml:space="preserve"> B1</w:t>
      </w:r>
      <w:r w:rsidRPr="00BB35D8">
        <w:rPr>
          <w:rFonts w:asciiTheme="majorHAnsi" w:eastAsia="Arial Narrow" w:hAnsiTheme="majorHAnsi" w:cstheme="majorHAnsi"/>
          <w:sz w:val="24"/>
          <w:szCs w:val="24"/>
        </w:rPr>
        <w:t>:</w:t>
      </w:r>
      <w:r w:rsidR="001D4DBE">
        <w:rPr>
          <w:rFonts w:asciiTheme="majorHAnsi" w:eastAsia="Arial Narrow" w:hAnsiTheme="majorHAnsi" w:cstheme="majorHAnsi"/>
          <w:color w:val="000000"/>
          <w:sz w:val="24"/>
          <w:szCs w:val="24"/>
        </w:rPr>
        <w:t xml:space="preserve"> </w:t>
      </w:r>
      <w:r w:rsidRPr="00BB35D8">
        <w:rPr>
          <w:rFonts w:asciiTheme="majorHAnsi" w:eastAsia="Arial Narrow" w:hAnsiTheme="majorHAnsi" w:cstheme="majorHAnsi"/>
          <w:color w:val="000000"/>
          <w:sz w:val="24"/>
          <w:szCs w:val="24"/>
        </w:rPr>
        <w:t>Kan igangsætte og opretholde en tæt, enkel en-til-en samtale om emner, som er kendte eller af personlig interesse. </w:t>
      </w:r>
    </w:p>
    <w:p w14:paraId="08C653E3" w14:textId="77777777" w:rsidR="00435E95" w:rsidRPr="00BB35D8" w:rsidRDefault="00495D87">
      <w:pPr>
        <w:pBdr>
          <w:top w:val="single" w:sz="4" w:space="1" w:color="000000"/>
          <w:left w:val="single" w:sz="4" w:space="4" w:color="000000"/>
          <w:bottom w:val="single" w:sz="4" w:space="1" w:color="000000"/>
          <w:right w:val="single" w:sz="4" w:space="4" w:color="000000"/>
          <w:between w:val="nil"/>
        </w:pBdr>
        <w:shd w:val="clear" w:color="auto" w:fill="C5E0B3"/>
        <w:spacing w:before="65" w:after="0" w:line="240" w:lineRule="auto"/>
        <w:ind w:right="75"/>
        <w:rPr>
          <w:rFonts w:asciiTheme="majorHAnsi" w:eastAsia="Times New Roman" w:hAnsiTheme="majorHAnsi" w:cstheme="majorHAnsi"/>
          <w:color w:val="000000"/>
          <w:sz w:val="24"/>
          <w:szCs w:val="24"/>
        </w:rPr>
      </w:pPr>
      <w:r w:rsidRPr="00BB35D8">
        <w:rPr>
          <w:rFonts w:asciiTheme="majorHAnsi" w:eastAsia="Arial Narrow" w:hAnsiTheme="majorHAnsi" w:cstheme="majorHAnsi"/>
          <w:color w:val="000000"/>
          <w:sz w:val="24"/>
          <w:szCs w:val="24"/>
        </w:rPr>
        <w:t>Kan gentage en del af, hvad nogen har sagt for at bekræfte gensidig forståelse.</w:t>
      </w:r>
    </w:p>
    <w:p w14:paraId="3B8CE8E8" w14:textId="77777777" w:rsidR="00435E95" w:rsidRPr="00BB35D8" w:rsidRDefault="00435E95">
      <w:pPr>
        <w:spacing w:after="0" w:line="240" w:lineRule="auto"/>
        <w:rPr>
          <w:rFonts w:asciiTheme="majorHAnsi" w:hAnsiTheme="majorHAnsi" w:cstheme="majorHAnsi"/>
          <w:i/>
          <w:sz w:val="24"/>
          <w:szCs w:val="24"/>
        </w:rPr>
      </w:pPr>
    </w:p>
    <w:p w14:paraId="27CFE406" w14:textId="25B914CB" w:rsidR="00435E95" w:rsidRPr="00BB35D8" w:rsidRDefault="00495D87">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 xml:space="preserve">Konkrete eksempler fra elevernes dialog: </w:t>
      </w:r>
      <w:r w:rsidRPr="00BB35D8">
        <w:rPr>
          <w:rFonts w:asciiTheme="majorHAnsi" w:hAnsiTheme="majorHAnsi" w:cstheme="majorHAnsi"/>
          <w:sz w:val="24"/>
          <w:szCs w:val="24"/>
        </w:rPr>
        <w:t>Eleverne har iscenesat, igangsat og opretholdt en samtale hvor de følger det hinanden siger, svarer på hinandens spørgsmål og kommenterer på hinandens ytringer.</w:t>
      </w:r>
    </w:p>
    <w:p w14:paraId="485F738E" w14:textId="77777777" w:rsidR="00495D87" w:rsidRPr="00BB35D8" w:rsidRDefault="00495D87">
      <w:pPr>
        <w:spacing w:after="0" w:line="240" w:lineRule="auto"/>
        <w:rPr>
          <w:rFonts w:asciiTheme="majorHAnsi" w:hAnsiTheme="majorHAnsi" w:cstheme="majorHAnsi"/>
          <w:sz w:val="24"/>
          <w:szCs w:val="24"/>
        </w:rPr>
      </w:pPr>
    </w:p>
    <w:p w14:paraId="6D6B888D" w14:textId="7300B9DF" w:rsidR="00435E95" w:rsidRDefault="00495D87">
      <w:pPr>
        <w:spacing w:after="0" w:line="240" w:lineRule="auto"/>
        <w:rPr>
          <w:rFonts w:asciiTheme="majorHAnsi" w:hAnsiTheme="majorHAnsi" w:cstheme="majorHAnsi"/>
          <w:sz w:val="24"/>
          <w:szCs w:val="24"/>
        </w:rPr>
      </w:pPr>
      <w:r w:rsidRPr="00BB35D8">
        <w:rPr>
          <w:rFonts w:asciiTheme="majorHAnsi" w:hAnsiTheme="majorHAnsi" w:cstheme="majorHAnsi"/>
          <w:sz w:val="24"/>
          <w:szCs w:val="24"/>
        </w:rPr>
        <w:t>Emnet er personligt og kendt i 7.kl. (ferier, rejser og personlige oplevelser) og eleverne har muligvis forberedt samtalen på forhånd. Spørgsmålene er nok i det mindste forudbestemte, dog virker det ikke som om eleverne læser op.</w:t>
      </w:r>
    </w:p>
    <w:p w14:paraId="7F842DAB" w14:textId="77777777" w:rsidR="00A21CE5" w:rsidRPr="00A21CE5" w:rsidRDefault="001D4DBE" w:rsidP="00A21CE5">
      <w:pPr>
        <w:spacing w:after="0" w:line="240" w:lineRule="auto"/>
        <w:rPr>
          <w:rFonts w:asciiTheme="majorHAnsi" w:hAnsiTheme="majorHAnsi" w:cstheme="majorHAnsi"/>
          <w:sz w:val="24"/>
          <w:szCs w:val="24"/>
        </w:rPr>
      </w:pPr>
      <w:r w:rsidRPr="00A21CE5">
        <w:rPr>
          <w:rFonts w:asciiTheme="majorHAnsi" w:hAnsiTheme="majorHAnsi" w:cstheme="majorHAnsi"/>
          <w:b/>
          <w:bCs/>
          <w:sz w:val="24"/>
          <w:szCs w:val="24"/>
        </w:rPr>
        <w:lastRenderedPageBreak/>
        <w:t>Feedback:</w:t>
      </w:r>
      <w:r>
        <w:rPr>
          <w:rFonts w:asciiTheme="majorHAnsi" w:hAnsiTheme="majorHAnsi" w:cstheme="majorHAnsi"/>
          <w:sz w:val="24"/>
          <w:szCs w:val="24"/>
        </w:rPr>
        <w:t xml:space="preserve"> </w:t>
      </w:r>
      <w:r w:rsidR="00A21CE5" w:rsidRPr="00A21CE5">
        <w:rPr>
          <w:rFonts w:asciiTheme="majorHAnsi" w:hAnsiTheme="majorHAnsi" w:cstheme="majorHAnsi"/>
          <w:sz w:val="24"/>
          <w:szCs w:val="24"/>
        </w:rPr>
        <w:t xml:space="preserve">I viser at I kan opretholde en samtale når I bruger hvad hinanden har sagt. </w:t>
      </w:r>
    </w:p>
    <w:p w14:paraId="0CD90577" w14:textId="77777777" w:rsidR="00A21CE5" w:rsidRPr="00A21CE5" w:rsidRDefault="00A21CE5" w:rsidP="00A21CE5">
      <w:pPr>
        <w:spacing w:after="0" w:line="240" w:lineRule="auto"/>
        <w:rPr>
          <w:rFonts w:asciiTheme="majorHAnsi" w:hAnsiTheme="majorHAnsi" w:cstheme="majorHAnsi"/>
          <w:sz w:val="24"/>
          <w:szCs w:val="24"/>
          <w:lang w:val="en-US"/>
        </w:rPr>
      </w:pPr>
      <w:r w:rsidRPr="00A21CE5">
        <w:rPr>
          <w:rFonts w:asciiTheme="majorHAnsi" w:hAnsiTheme="majorHAnsi" w:cstheme="majorHAnsi"/>
          <w:sz w:val="24"/>
          <w:szCs w:val="24"/>
          <w:lang w:val="en-US"/>
        </w:rPr>
        <w:t xml:space="preserve">Eksempel: </w:t>
      </w:r>
    </w:p>
    <w:p w14:paraId="7CB361F2" w14:textId="42681B49" w:rsidR="00A21CE5" w:rsidRPr="00A21CE5" w:rsidRDefault="00A21CE5" w:rsidP="00A21CE5">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E1</w:t>
      </w:r>
      <w:r w:rsidRPr="00A21CE5">
        <w:rPr>
          <w:rFonts w:asciiTheme="majorHAnsi" w:hAnsiTheme="majorHAnsi" w:cstheme="majorHAnsi"/>
          <w:sz w:val="24"/>
          <w:szCs w:val="24"/>
          <w:lang w:val="en-US"/>
        </w:rPr>
        <w:t>: I am going to Greece.</w:t>
      </w:r>
    </w:p>
    <w:p w14:paraId="08C17834" w14:textId="59137EE5" w:rsidR="00A21CE5" w:rsidRPr="00A21CE5" w:rsidRDefault="00A21CE5" w:rsidP="00A21CE5">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E2</w:t>
      </w:r>
      <w:r w:rsidRPr="00A21CE5">
        <w:rPr>
          <w:rFonts w:asciiTheme="majorHAnsi" w:hAnsiTheme="majorHAnsi" w:cstheme="majorHAnsi"/>
          <w:sz w:val="24"/>
          <w:szCs w:val="24"/>
          <w:lang w:val="en-US"/>
        </w:rPr>
        <w:t>: with your family?</w:t>
      </w:r>
    </w:p>
    <w:p w14:paraId="012D1CF7" w14:textId="189CBC1D" w:rsidR="00A21CE5" w:rsidRPr="00A21CE5" w:rsidRDefault="00A21CE5" w:rsidP="00A21CE5">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E1</w:t>
      </w:r>
      <w:r w:rsidRPr="00A21CE5">
        <w:rPr>
          <w:rFonts w:asciiTheme="majorHAnsi" w:hAnsiTheme="majorHAnsi" w:cstheme="majorHAnsi"/>
          <w:sz w:val="24"/>
          <w:szCs w:val="24"/>
          <w:lang w:val="en-US"/>
        </w:rPr>
        <w:t xml:space="preserve">: Yes.er. I have 4 siblings. </w:t>
      </w:r>
    </w:p>
    <w:p w14:paraId="3ABCDA71" w14:textId="20163EC2" w:rsidR="00A21CE5" w:rsidRPr="00A21CE5" w:rsidRDefault="00A21CE5" w:rsidP="00A21CE5">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E2</w:t>
      </w:r>
      <w:r w:rsidRPr="00A21CE5">
        <w:rPr>
          <w:rFonts w:asciiTheme="majorHAnsi" w:hAnsiTheme="majorHAnsi" w:cstheme="majorHAnsi"/>
          <w:sz w:val="24"/>
          <w:szCs w:val="24"/>
          <w:lang w:val="en-US"/>
        </w:rPr>
        <w:t>: Oh! (….) its too many(?)</w:t>
      </w:r>
    </w:p>
    <w:p w14:paraId="7A14E90E" w14:textId="4A2B8B46" w:rsidR="00A21CE5" w:rsidRPr="00A21CE5" w:rsidRDefault="00A21CE5" w:rsidP="00A21CE5">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E1</w:t>
      </w:r>
      <w:r w:rsidRPr="00A21CE5">
        <w:rPr>
          <w:rFonts w:asciiTheme="majorHAnsi" w:hAnsiTheme="majorHAnsi" w:cstheme="majorHAnsi"/>
          <w:sz w:val="24"/>
          <w:szCs w:val="24"/>
          <w:lang w:val="en-US"/>
        </w:rPr>
        <w:t>: Yes, it’s a long trip with that many siblings.</w:t>
      </w:r>
    </w:p>
    <w:p w14:paraId="0F3DB8BF" w14:textId="166DA0BD" w:rsidR="00A21CE5" w:rsidRPr="00A21CE5" w:rsidRDefault="00A21CE5" w:rsidP="00A21CE5">
      <w:pPr>
        <w:spacing w:after="0" w:line="240" w:lineRule="auto"/>
        <w:rPr>
          <w:rFonts w:asciiTheme="majorHAnsi" w:hAnsiTheme="majorHAnsi" w:cstheme="majorHAnsi"/>
          <w:sz w:val="24"/>
          <w:szCs w:val="24"/>
        </w:rPr>
      </w:pPr>
      <w:r>
        <w:rPr>
          <w:rFonts w:asciiTheme="majorHAnsi" w:hAnsiTheme="majorHAnsi" w:cstheme="majorHAnsi"/>
          <w:sz w:val="24"/>
          <w:szCs w:val="24"/>
        </w:rPr>
        <w:t>E2</w:t>
      </w:r>
      <w:r w:rsidRPr="00A21CE5">
        <w:rPr>
          <w:rFonts w:asciiTheme="majorHAnsi" w:hAnsiTheme="majorHAnsi" w:cstheme="majorHAnsi"/>
          <w:sz w:val="24"/>
          <w:szCs w:val="24"/>
        </w:rPr>
        <w:t>: Yeah.</w:t>
      </w:r>
    </w:p>
    <w:p w14:paraId="4DE53833" w14:textId="06BC40A0" w:rsidR="00A21CE5" w:rsidRPr="00A21CE5" w:rsidRDefault="00A21CE5" w:rsidP="00A21CE5">
      <w:pPr>
        <w:spacing w:after="0" w:line="240" w:lineRule="auto"/>
        <w:rPr>
          <w:rFonts w:asciiTheme="majorHAnsi" w:hAnsiTheme="majorHAnsi" w:cstheme="majorHAnsi"/>
          <w:sz w:val="24"/>
          <w:szCs w:val="24"/>
        </w:rPr>
      </w:pPr>
      <w:r w:rsidRPr="00A21CE5">
        <w:rPr>
          <w:rFonts w:asciiTheme="majorHAnsi" w:hAnsiTheme="majorHAnsi" w:cstheme="majorHAnsi"/>
          <w:sz w:val="24"/>
          <w:szCs w:val="24"/>
        </w:rPr>
        <w:t xml:space="preserve"> I bruger faste vendinger som</w:t>
      </w:r>
      <w:r>
        <w:rPr>
          <w:rFonts w:asciiTheme="majorHAnsi" w:hAnsiTheme="majorHAnsi" w:cstheme="majorHAnsi"/>
          <w:sz w:val="24"/>
          <w:szCs w:val="24"/>
        </w:rPr>
        <w:t>:</w:t>
      </w:r>
      <w:r w:rsidRPr="00A21CE5">
        <w:rPr>
          <w:rFonts w:asciiTheme="majorHAnsi" w:hAnsiTheme="majorHAnsi" w:cstheme="majorHAnsi"/>
          <w:sz w:val="24"/>
          <w:szCs w:val="24"/>
        </w:rPr>
        <w:t xml:space="preserve">  </w:t>
      </w:r>
    </w:p>
    <w:p w14:paraId="6DA9DAEF" w14:textId="77777777" w:rsidR="00A21CE5" w:rsidRPr="00A21CE5" w:rsidRDefault="00A21CE5" w:rsidP="00A21CE5">
      <w:pPr>
        <w:spacing w:after="0" w:line="240" w:lineRule="auto"/>
        <w:rPr>
          <w:rFonts w:asciiTheme="majorHAnsi" w:hAnsiTheme="majorHAnsi" w:cstheme="majorHAnsi"/>
          <w:sz w:val="24"/>
          <w:szCs w:val="24"/>
          <w:lang w:val="en-US"/>
        </w:rPr>
      </w:pPr>
      <w:r w:rsidRPr="00A21CE5">
        <w:rPr>
          <w:rFonts w:asciiTheme="majorHAnsi" w:hAnsiTheme="majorHAnsi" w:cstheme="majorHAnsi"/>
          <w:sz w:val="24"/>
          <w:szCs w:val="24"/>
          <w:lang w:val="en-US"/>
        </w:rPr>
        <w:t xml:space="preserve">- Great to have you here… Great to be her;  </w:t>
      </w:r>
    </w:p>
    <w:p w14:paraId="2840FDEF" w14:textId="77777777" w:rsidR="00A21CE5" w:rsidRPr="00A21CE5" w:rsidRDefault="00A21CE5" w:rsidP="00A21CE5">
      <w:pPr>
        <w:spacing w:after="0" w:line="240" w:lineRule="auto"/>
        <w:rPr>
          <w:rFonts w:asciiTheme="majorHAnsi" w:hAnsiTheme="majorHAnsi" w:cstheme="majorHAnsi"/>
          <w:sz w:val="24"/>
          <w:szCs w:val="24"/>
          <w:lang w:val="en-US"/>
        </w:rPr>
      </w:pPr>
      <w:r w:rsidRPr="00A21CE5">
        <w:rPr>
          <w:rFonts w:asciiTheme="majorHAnsi" w:hAnsiTheme="majorHAnsi" w:cstheme="majorHAnsi"/>
          <w:sz w:val="24"/>
          <w:szCs w:val="24"/>
          <w:lang w:val="en-US"/>
        </w:rPr>
        <w:t xml:space="preserve">- What do you mean by……..I just mean; </w:t>
      </w:r>
    </w:p>
    <w:p w14:paraId="7DE791D3" w14:textId="7F0800AB" w:rsidR="001D4DBE" w:rsidRDefault="00A21CE5" w:rsidP="00A21CE5">
      <w:pPr>
        <w:spacing w:after="0" w:line="240" w:lineRule="auto"/>
        <w:rPr>
          <w:rFonts w:asciiTheme="majorHAnsi" w:hAnsiTheme="majorHAnsi" w:cstheme="majorHAnsi"/>
          <w:sz w:val="24"/>
          <w:szCs w:val="24"/>
        </w:rPr>
      </w:pPr>
      <w:r w:rsidRPr="00A21CE5">
        <w:rPr>
          <w:rFonts w:asciiTheme="majorHAnsi" w:hAnsiTheme="majorHAnsi" w:cstheme="majorHAnsi"/>
          <w:sz w:val="24"/>
          <w:szCs w:val="24"/>
        </w:rPr>
        <w:t>Disse vendinger hjælper jer til at bygge videre på jeres samtale.</w:t>
      </w:r>
    </w:p>
    <w:p w14:paraId="710E8DB3" w14:textId="0138D5B4" w:rsidR="00A21CE5" w:rsidRDefault="00A21CE5" w:rsidP="00A21CE5">
      <w:pPr>
        <w:spacing w:after="0" w:line="240" w:lineRule="auto"/>
        <w:rPr>
          <w:rFonts w:asciiTheme="majorHAnsi" w:hAnsiTheme="majorHAnsi" w:cstheme="majorHAnsi"/>
          <w:sz w:val="24"/>
          <w:szCs w:val="24"/>
        </w:rPr>
      </w:pPr>
    </w:p>
    <w:p w14:paraId="7C6AF8F5" w14:textId="239AE818" w:rsidR="00A21CE5" w:rsidRPr="00A21CE5" w:rsidRDefault="00A21CE5" w:rsidP="00A21CE5">
      <w:pPr>
        <w:spacing w:after="0" w:line="240" w:lineRule="auto"/>
        <w:rPr>
          <w:rFonts w:asciiTheme="majorHAnsi" w:hAnsiTheme="majorHAnsi" w:cstheme="majorHAnsi"/>
          <w:sz w:val="24"/>
          <w:szCs w:val="24"/>
        </w:rPr>
      </w:pPr>
      <w:r>
        <w:rPr>
          <w:rFonts w:asciiTheme="majorHAnsi" w:hAnsiTheme="majorHAnsi" w:cstheme="majorHAnsi"/>
          <w:sz w:val="24"/>
          <w:szCs w:val="24"/>
        </w:rPr>
        <w:t>Fortsæt med at arbejde</w:t>
      </w:r>
      <w:r w:rsidRPr="00A21CE5">
        <w:rPr>
          <w:rFonts w:asciiTheme="majorHAnsi" w:hAnsiTheme="majorHAnsi" w:cstheme="majorHAnsi"/>
          <w:sz w:val="24"/>
          <w:szCs w:val="24"/>
        </w:rPr>
        <w:t xml:space="preserve"> videre med faste v</w:t>
      </w:r>
      <w:r>
        <w:rPr>
          <w:rFonts w:asciiTheme="majorHAnsi" w:hAnsiTheme="majorHAnsi" w:cstheme="majorHAnsi"/>
          <w:sz w:val="24"/>
          <w:szCs w:val="24"/>
        </w:rPr>
        <w:t>endinger og uddybende spørgsmål. Prøv at b</w:t>
      </w:r>
      <w:r w:rsidRPr="00A21CE5">
        <w:rPr>
          <w:rFonts w:asciiTheme="majorHAnsi" w:hAnsiTheme="majorHAnsi" w:cstheme="majorHAnsi"/>
          <w:sz w:val="24"/>
          <w:szCs w:val="24"/>
        </w:rPr>
        <w:t xml:space="preserve">ruger andre udtrykker end it sounds so nice som That’s interesting! </w:t>
      </w:r>
      <w:r w:rsidRPr="00A21CE5">
        <w:rPr>
          <w:rFonts w:asciiTheme="majorHAnsi" w:hAnsiTheme="majorHAnsi" w:cstheme="majorHAnsi"/>
          <w:sz w:val="24"/>
          <w:szCs w:val="24"/>
          <w:lang w:val="en-US"/>
        </w:rPr>
        <w:t>How nice! That’s amazing!</w:t>
      </w:r>
    </w:p>
    <w:p w14:paraId="4870F88C" w14:textId="610BDD45" w:rsidR="00435E95" w:rsidRPr="00A21CE5" w:rsidRDefault="00435E95">
      <w:pPr>
        <w:spacing w:after="0" w:line="240" w:lineRule="auto"/>
        <w:rPr>
          <w:rFonts w:asciiTheme="majorHAnsi" w:hAnsiTheme="majorHAnsi" w:cstheme="majorHAnsi"/>
          <w:i/>
          <w:sz w:val="24"/>
          <w:szCs w:val="24"/>
          <w:lang w:val="en-US"/>
        </w:rPr>
      </w:pPr>
    </w:p>
    <w:p w14:paraId="30FBDC37" w14:textId="77777777" w:rsidR="00435E95" w:rsidRPr="00BB35D8" w:rsidRDefault="00495D87">
      <w:pPr>
        <w:spacing w:after="0" w:line="240" w:lineRule="auto"/>
        <w:jc w:val="center"/>
        <w:rPr>
          <w:rFonts w:asciiTheme="majorHAnsi" w:hAnsiTheme="majorHAnsi" w:cstheme="majorHAnsi"/>
          <w:sz w:val="28"/>
          <w:szCs w:val="28"/>
        </w:rPr>
      </w:pPr>
      <w:r w:rsidRPr="00BB35D8">
        <w:rPr>
          <w:rFonts w:asciiTheme="majorHAnsi" w:hAnsiTheme="majorHAnsi" w:cstheme="majorHAnsi"/>
          <w:b/>
          <w:sz w:val="28"/>
          <w:szCs w:val="28"/>
        </w:rPr>
        <w:t>Sammenhæng</w:t>
      </w:r>
    </w:p>
    <w:tbl>
      <w:tblPr>
        <w:tblStyle w:val="a0"/>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5E95" w:rsidRPr="00BB35D8" w14:paraId="55320B4D" w14:textId="77777777">
        <w:tc>
          <w:tcPr>
            <w:tcW w:w="9016" w:type="dxa"/>
            <w:shd w:val="clear" w:color="auto" w:fill="C5E0B3"/>
          </w:tcPr>
          <w:p w14:paraId="1D6B8C79" w14:textId="33A65EC0" w:rsidR="00435E95" w:rsidRPr="001D4DBE" w:rsidRDefault="00495D87" w:rsidP="001D4DBE">
            <w:pPr>
              <w:rPr>
                <w:rFonts w:asciiTheme="majorHAnsi" w:hAnsiTheme="majorHAnsi" w:cstheme="majorHAnsi"/>
                <w:b/>
                <w:sz w:val="24"/>
                <w:szCs w:val="24"/>
              </w:rPr>
            </w:pPr>
            <w:r w:rsidRPr="00BB35D8">
              <w:rPr>
                <w:rFonts w:asciiTheme="majorHAnsi" w:hAnsiTheme="majorHAnsi" w:cstheme="majorHAnsi"/>
                <w:b/>
                <w:sz w:val="24"/>
                <w:szCs w:val="24"/>
              </w:rPr>
              <w:t>CEFR A2:</w:t>
            </w:r>
            <w:r w:rsidR="001D4DBE">
              <w:rPr>
                <w:rFonts w:asciiTheme="majorHAnsi" w:hAnsiTheme="majorHAnsi" w:cstheme="majorHAnsi"/>
                <w:b/>
                <w:sz w:val="24"/>
                <w:szCs w:val="24"/>
              </w:rPr>
              <w:t xml:space="preserve"> </w:t>
            </w:r>
            <w:r w:rsidRPr="00BB35D8">
              <w:rPr>
                <w:rFonts w:asciiTheme="majorHAnsi" w:hAnsiTheme="majorHAnsi" w:cstheme="majorHAnsi"/>
                <w:sz w:val="24"/>
                <w:szCs w:val="24"/>
              </w:rPr>
              <w:t xml:space="preserve">Kan forbinde grupper af ord med enkle konnektorer som </w:t>
            </w:r>
            <w:r w:rsidRPr="00BB35D8">
              <w:rPr>
                <w:rFonts w:asciiTheme="majorHAnsi" w:hAnsiTheme="majorHAnsi" w:cstheme="majorHAnsi"/>
                <w:i/>
                <w:sz w:val="24"/>
                <w:szCs w:val="24"/>
              </w:rPr>
              <w:t>og</w:t>
            </w:r>
            <w:r w:rsidRPr="00BB35D8">
              <w:rPr>
                <w:rFonts w:asciiTheme="majorHAnsi" w:hAnsiTheme="majorHAnsi" w:cstheme="majorHAnsi"/>
                <w:sz w:val="24"/>
                <w:szCs w:val="24"/>
              </w:rPr>
              <w:t xml:space="preserve">, </w:t>
            </w:r>
            <w:r w:rsidRPr="00BB35D8">
              <w:rPr>
                <w:rFonts w:asciiTheme="majorHAnsi" w:hAnsiTheme="majorHAnsi" w:cstheme="majorHAnsi"/>
                <w:i/>
                <w:sz w:val="24"/>
                <w:szCs w:val="24"/>
              </w:rPr>
              <w:t>men</w:t>
            </w:r>
            <w:r w:rsidRPr="00BB35D8">
              <w:rPr>
                <w:rFonts w:asciiTheme="majorHAnsi" w:hAnsiTheme="majorHAnsi" w:cstheme="majorHAnsi"/>
                <w:sz w:val="24"/>
                <w:szCs w:val="24"/>
              </w:rPr>
              <w:t xml:space="preserve"> og </w:t>
            </w:r>
            <w:r w:rsidRPr="00BB35D8">
              <w:rPr>
                <w:rFonts w:asciiTheme="majorHAnsi" w:hAnsiTheme="majorHAnsi" w:cstheme="majorHAnsi"/>
                <w:i/>
                <w:sz w:val="24"/>
                <w:szCs w:val="24"/>
              </w:rPr>
              <w:t>fordi</w:t>
            </w:r>
            <w:r w:rsidRPr="00BB35D8">
              <w:rPr>
                <w:rFonts w:asciiTheme="majorHAnsi" w:hAnsiTheme="majorHAnsi" w:cstheme="majorHAnsi"/>
                <w:sz w:val="24"/>
                <w:szCs w:val="24"/>
              </w:rPr>
              <w:t>.</w:t>
            </w:r>
          </w:p>
          <w:p w14:paraId="7FE37CA7" w14:textId="5C8730AF" w:rsidR="00435E95" w:rsidRPr="00BB35D8" w:rsidRDefault="00495D87" w:rsidP="001D4DBE">
            <w:pPr>
              <w:rPr>
                <w:rFonts w:asciiTheme="majorHAnsi" w:hAnsiTheme="majorHAnsi" w:cstheme="majorHAnsi"/>
                <w:sz w:val="24"/>
                <w:szCs w:val="24"/>
              </w:rPr>
            </w:pPr>
            <w:r w:rsidRPr="00BB35D8">
              <w:rPr>
                <w:rFonts w:asciiTheme="majorHAnsi" w:hAnsiTheme="majorHAnsi" w:cstheme="majorHAnsi"/>
                <w:b/>
                <w:sz w:val="24"/>
                <w:szCs w:val="24"/>
              </w:rPr>
              <w:t>CEFR B1</w:t>
            </w:r>
            <w:r w:rsidRPr="00BB35D8">
              <w:rPr>
                <w:rFonts w:asciiTheme="majorHAnsi" w:hAnsiTheme="majorHAnsi" w:cstheme="majorHAnsi"/>
                <w:sz w:val="24"/>
                <w:szCs w:val="24"/>
              </w:rPr>
              <w:t>:</w:t>
            </w:r>
            <w:r w:rsidR="001D4DBE">
              <w:rPr>
                <w:rFonts w:asciiTheme="majorHAnsi" w:hAnsiTheme="majorHAnsi" w:cstheme="majorHAnsi"/>
                <w:sz w:val="24"/>
                <w:szCs w:val="24"/>
              </w:rPr>
              <w:t xml:space="preserve"> </w:t>
            </w:r>
            <w:r w:rsidRPr="00BB35D8">
              <w:rPr>
                <w:rFonts w:asciiTheme="majorHAnsi" w:hAnsiTheme="majorHAnsi" w:cstheme="majorHAnsi"/>
                <w:sz w:val="24"/>
                <w:szCs w:val="24"/>
              </w:rPr>
              <w:t>Kan forbinde et antal korte, forskellige, enkle elementer til en sammenhængende, lineær række af synspunkter.</w:t>
            </w:r>
          </w:p>
        </w:tc>
      </w:tr>
    </w:tbl>
    <w:p w14:paraId="7BE873E4" w14:textId="77777777" w:rsidR="00435E95" w:rsidRPr="00BB35D8" w:rsidRDefault="00435E95">
      <w:pPr>
        <w:spacing w:after="0" w:line="240" w:lineRule="auto"/>
        <w:rPr>
          <w:rFonts w:asciiTheme="majorHAnsi" w:hAnsiTheme="majorHAnsi" w:cstheme="majorHAnsi"/>
          <w:sz w:val="24"/>
          <w:szCs w:val="24"/>
        </w:rPr>
      </w:pPr>
    </w:p>
    <w:p w14:paraId="1FB2F9C0" w14:textId="08C6B46B" w:rsidR="00435E95" w:rsidRDefault="00495D87">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 xml:space="preserve">Konkrete eksempler fra elevernes dialog: </w:t>
      </w:r>
      <w:r w:rsidRPr="00BB35D8">
        <w:rPr>
          <w:rFonts w:asciiTheme="majorHAnsi" w:hAnsiTheme="majorHAnsi" w:cstheme="majorHAnsi"/>
          <w:sz w:val="24"/>
          <w:szCs w:val="24"/>
        </w:rPr>
        <w:t xml:space="preserve">Eleverne lykkes for det mest at producere en sammenhængende række af synspunkter. Generelt er det mest kontekst og indhold til at få samtalen som helhed til at hænge sammen, mere end egentlig sproglige konnektorer. De gør dog brug af enkle konnektorer som </w:t>
      </w:r>
      <w:r w:rsidRPr="00BB35D8">
        <w:rPr>
          <w:rFonts w:asciiTheme="majorHAnsi" w:hAnsiTheme="majorHAnsi" w:cstheme="majorHAnsi"/>
          <w:i/>
          <w:sz w:val="24"/>
          <w:szCs w:val="24"/>
        </w:rPr>
        <w:t xml:space="preserve">and, but, because, then, after that </w:t>
      </w:r>
      <w:r w:rsidRPr="00BB35D8">
        <w:rPr>
          <w:rFonts w:asciiTheme="majorHAnsi" w:hAnsiTheme="majorHAnsi" w:cstheme="majorHAnsi"/>
          <w:sz w:val="24"/>
          <w:szCs w:val="24"/>
        </w:rPr>
        <w:t>etc., som støtter sammenhængen i deres individuelle udsagn.</w:t>
      </w:r>
    </w:p>
    <w:p w14:paraId="4A041C3A" w14:textId="7274E38B" w:rsidR="00A21CE5" w:rsidRDefault="00A21CE5">
      <w:pPr>
        <w:spacing w:after="0" w:line="240" w:lineRule="auto"/>
        <w:rPr>
          <w:rFonts w:asciiTheme="majorHAnsi" w:hAnsiTheme="majorHAnsi" w:cstheme="majorHAnsi"/>
          <w:sz w:val="24"/>
          <w:szCs w:val="24"/>
        </w:rPr>
      </w:pPr>
    </w:p>
    <w:p w14:paraId="08AD4ED1" w14:textId="77777777" w:rsidR="00A21CE5" w:rsidRPr="00A21CE5" w:rsidRDefault="00A21CE5" w:rsidP="00A21CE5">
      <w:pPr>
        <w:spacing w:after="0" w:line="240" w:lineRule="auto"/>
        <w:rPr>
          <w:rFonts w:asciiTheme="majorHAnsi" w:hAnsiTheme="majorHAnsi" w:cstheme="majorHAnsi"/>
          <w:sz w:val="24"/>
          <w:szCs w:val="24"/>
        </w:rPr>
      </w:pPr>
      <w:r w:rsidRPr="00A21CE5">
        <w:rPr>
          <w:rFonts w:asciiTheme="majorHAnsi" w:hAnsiTheme="majorHAnsi" w:cstheme="majorHAnsi"/>
          <w:b/>
          <w:bCs/>
          <w:sz w:val="24"/>
          <w:szCs w:val="24"/>
        </w:rPr>
        <w:t>Feedback:</w:t>
      </w:r>
      <w:r>
        <w:rPr>
          <w:rFonts w:asciiTheme="majorHAnsi" w:hAnsiTheme="majorHAnsi" w:cstheme="majorHAnsi"/>
          <w:sz w:val="24"/>
          <w:szCs w:val="24"/>
        </w:rPr>
        <w:t xml:space="preserve"> </w:t>
      </w:r>
      <w:r w:rsidRPr="00A21CE5">
        <w:rPr>
          <w:rFonts w:asciiTheme="majorHAnsi" w:hAnsiTheme="majorHAnsi" w:cstheme="majorHAnsi"/>
          <w:sz w:val="24"/>
          <w:szCs w:val="24"/>
        </w:rPr>
        <w:t>Der er sammenhæng I samtalen fordi I bruger sætningsforbindere som and, because. Sammenhæng er yderligere støttet af samtalens kontekst, hvor I bevæger jer fra gammel til nye information.</w:t>
      </w:r>
    </w:p>
    <w:p w14:paraId="7BB56896" w14:textId="4D405EC6" w:rsidR="00A21CE5" w:rsidRPr="00A21CE5" w:rsidRDefault="00A21CE5" w:rsidP="00A21CE5">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E2</w:t>
      </w:r>
      <w:r w:rsidRPr="00A21CE5">
        <w:rPr>
          <w:rFonts w:asciiTheme="majorHAnsi" w:hAnsiTheme="majorHAnsi" w:cstheme="majorHAnsi"/>
          <w:sz w:val="24"/>
          <w:szCs w:val="24"/>
          <w:lang w:val="en-US"/>
        </w:rPr>
        <w:t>:I have been to Greece before….</w:t>
      </w:r>
    </w:p>
    <w:p w14:paraId="797A3953" w14:textId="000681B2" w:rsidR="00A21CE5" w:rsidRPr="00A21CE5" w:rsidRDefault="00A21CE5" w:rsidP="00A21CE5">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E1</w:t>
      </w:r>
      <w:r w:rsidRPr="00A21CE5">
        <w:rPr>
          <w:rFonts w:asciiTheme="majorHAnsi" w:hAnsiTheme="majorHAnsi" w:cstheme="majorHAnsi"/>
          <w:sz w:val="24"/>
          <w:szCs w:val="24"/>
          <w:lang w:val="en-US"/>
        </w:rPr>
        <w:t xml:space="preserve">: You have?.... </w:t>
      </w:r>
    </w:p>
    <w:p w14:paraId="60F628A6" w14:textId="6906BEBF" w:rsidR="00A21CE5" w:rsidRPr="00A21CE5" w:rsidRDefault="00A21CE5" w:rsidP="00A21CE5">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t>E2</w:t>
      </w:r>
      <w:r w:rsidRPr="00A21CE5">
        <w:rPr>
          <w:rFonts w:asciiTheme="majorHAnsi" w:hAnsiTheme="majorHAnsi" w:cstheme="majorHAnsi"/>
          <w:sz w:val="24"/>
          <w:szCs w:val="24"/>
          <w:lang w:val="en-US"/>
        </w:rPr>
        <w:t xml:space="preserve">: Yeah.. </w:t>
      </w:r>
      <w:r w:rsidRPr="00A21CE5">
        <w:rPr>
          <w:rFonts w:asciiTheme="majorHAnsi" w:hAnsiTheme="majorHAnsi" w:cstheme="majorHAnsi"/>
          <w:sz w:val="24"/>
          <w:szCs w:val="24"/>
        </w:rPr>
        <w:t>two times, I think.</w:t>
      </w:r>
    </w:p>
    <w:p w14:paraId="5E82601D" w14:textId="77777777" w:rsidR="00A21CE5" w:rsidRPr="00A21CE5" w:rsidRDefault="00A21CE5" w:rsidP="00A21CE5">
      <w:pPr>
        <w:spacing w:after="0" w:line="240" w:lineRule="auto"/>
        <w:rPr>
          <w:rFonts w:asciiTheme="majorHAnsi" w:hAnsiTheme="majorHAnsi" w:cstheme="majorHAnsi"/>
          <w:sz w:val="24"/>
          <w:szCs w:val="24"/>
        </w:rPr>
      </w:pPr>
    </w:p>
    <w:p w14:paraId="4AAE2362" w14:textId="69200B7A" w:rsidR="00A21CE5" w:rsidRPr="00A21CE5" w:rsidRDefault="00A21CE5" w:rsidP="00A21CE5">
      <w:pPr>
        <w:spacing w:after="0" w:line="240" w:lineRule="auto"/>
        <w:rPr>
          <w:rFonts w:asciiTheme="majorHAnsi" w:hAnsiTheme="majorHAnsi" w:cstheme="majorHAnsi"/>
          <w:sz w:val="24"/>
          <w:szCs w:val="24"/>
        </w:rPr>
      </w:pPr>
      <w:r>
        <w:rPr>
          <w:rFonts w:asciiTheme="majorHAnsi" w:hAnsiTheme="majorHAnsi" w:cstheme="majorHAnsi"/>
          <w:sz w:val="24"/>
          <w:szCs w:val="24"/>
        </w:rPr>
        <w:t>E1</w:t>
      </w:r>
      <w:r w:rsidRPr="00A21CE5">
        <w:rPr>
          <w:rFonts w:asciiTheme="majorHAnsi" w:hAnsiTheme="majorHAnsi" w:cstheme="majorHAnsi"/>
          <w:sz w:val="24"/>
          <w:szCs w:val="24"/>
        </w:rPr>
        <w:t>, du bruger længere sætninger, med sætningsforbindere og nyere information efter gammel.</w:t>
      </w:r>
    </w:p>
    <w:p w14:paraId="094A3872" w14:textId="5C52C901" w:rsidR="00A21CE5" w:rsidRDefault="00A21CE5" w:rsidP="00A21CE5">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E1</w:t>
      </w:r>
      <w:r w:rsidRPr="00A21CE5">
        <w:rPr>
          <w:rFonts w:asciiTheme="majorHAnsi" w:hAnsiTheme="majorHAnsi" w:cstheme="majorHAnsi"/>
          <w:sz w:val="24"/>
          <w:szCs w:val="24"/>
          <w:lang w:val="en-US"/>
        </w:rPr>
        <w:t>: I’m going to take a plane to Iceland of course, because I don’t think you can drive to Iceland. I’ve never heard about it. And then I’m going to ….on a plane to Greece as well.</w:t>
      </w:r>
    </w:p>
    <w:p w14:paraId="6EF61BD4" w14:textId="3FDEC92C" w:rsidR="00A21CE5" w:rsidRDefault="00A21CE5" w:rsidP="00A21CE5">
      <w:pPr>
        <w:spacing w:after="0" w:line="240" w:lineRule="auto"/>
        <w:rPr>
          <w:rFonts w:asciiTheme="majorHAnsi" w:hAnsiTheme="majorHAnsi" w:cstheme="majorHAnsi"/>
          <w:sz w:val="24"/>
          <w:szCs w:val="24"/>
          <w:lang w:val="en-US"/>
        </w:rPr>
      </w:pPr>
    </w:p>
    <w:p w14:paraId="60D87CD1" w14:textId="54A66262" w:rsidR="00A21CE5" w:rsidRPr="00A21CE5" w:rsidRDefault="00A21CE5" w:rsidP="00A21CE5">
      <w:pPr>
        <w:spacing w:after="0" w:line="240" w:lineRule="auto"/>
        <w:rPr>
          <w:rFonts w:asciiTheme="majorHAnsi" w:hAnsiTheme="majorHAnsi" w:cstheme="majorHAnsi"/>
          <w:sz w:val="24"/>
          <w:szCs w:val="24"/>
          <w:lang w:val="en-US"/>
        </w:rPr>
      </w:pPr>
      <w:r w:rsidRPr="00A21CE5">
        <w:rPr>
          <w:rFonts w:asciiTheme="majorHAnsi" w:hAnsiTheme="majorHAnsi" w:cstheme="majorHAnsi"/>
          <w:sz w:val="24"/>
          <w:szCs w:val="24"/>
          <w:lang w:val="en-US"/>
        </w:rPr>
        <w:t>I kan arbejde videre med flere forskellige sætningsforbindere som however; on the one hand….and on the other; anyway; furthermore…</w:t>
      </w:r>
    </w:p>
    <w:p w14:paraId="30240169" w14:textId="77777777" w:rsidR="00435E95" w:rsidRPr="00A21CE5" w:rsidRDefault="00435E95">
      <w:pPr>
        <w:spacing w:after="0" w:line="240" w:lineRule="auto"/>
        <w:rPr>
          <w:rFonts w:asciiTheme="majorHAnsi" w:hAnsiTheme="majorHAnsi" w:cstheme="majorHAnsi"/>
          <w:i/>
          <w:sz w:val="24"/>
          <w:szCs w:val="24"/>
          <w:lang w:val="en-US"/>
        </w:rPr>
      </w:pPr>
    </w:p>
    <w:p w14:paraId="7056D7A2" w14:textId="77777777" w:rsidR="00435E95" w:rsidRPr="00BB35D8" w:rsidRDefault="00495D87">
      <w:pPr>
        <w:spacing w:after="0" w:line="240" w:lineRule="auto"/>
        <w:jc w:val="center"/>
        <w:rPr>
          <w:rFonts w:asciiTheme="majorHAnsi" w:hAnsiTheme="majorHAnsi" w:cstheme="majorHAnsi"/>
          <w:b/>
          <w:sz w:val="28"/>
          <w:szCs w:val="28"/>
        </w:rPr>
      </w:pPr>
      <w:r w:rsidRPr="00BB35D8">
        <w:rPr>
          <w:rFonts w:asciiTheme="majorHAnsi" w:hAnsiTheme="majorHAnsi" w:cstheme="majorHAnsi"/>
          <w:b/>
          <w:sz w:val="28"/>
          <w:szCs w:val="28"/>
        </w:rPr>
        <w:t>Fonologi</w:t>
      </w:r>
    </w:p>
    <w:tbl>
      <w:tblPr>
        <w:tblStyle w:val="a1"/>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5E95" w:rsidRPr="00BB35D8" w14:paraId="371C66B8" w14:textId="77777777">
        <w:tc>
          <w:tcPr>
            <w:tcW w:w="9016" w:type="dxa"/>
            <w:shd w:val="clear" w:color="auto" w:fill="C5E0B3"/>
          </w:tcPr>
          <w:p w14:paraId="4E9B4E6C" w14:textId="77777777" w:rsidR="00435E95" w:rsidRPr="00BB35D8" w:rsidRDefault="00495D87">
            <w:pPr>
              <w:rPr>
                <w:rFonts w:asciiTheme="majorHAnsi" w:hAnsiTheme="majorHAnsi" w:cstheme="majorHAnsi"/>
                <w:sz w:val="24"/>
                <w:szCs w:val="24"/>
              </w:rPr>
            </w:pPr>
            <w:r w:rsidRPr="00BB35D8">
              <w:rPr>
                <w:rFonts w:asciiTheme="majorHAnsi" w:hAnsiTheme="majorHAnsi" w:cstheme="majorHAnsi"/>
                <w:b/>
                <w:sz w:val="24"/>
                <w:szCs w:val="24"/>
              </w:rPr>
              <w:t>CEFR A2:</w:t>
            </w:r>
            <w:r w:rsidRPr="00BB35D8">
              <w:rPr>
                <w:rFonts w:asciiTheme="majorHAnsi" w:hAnsiTheme="majorHAnsi" w:cstheme="majorHAnsi"/>
                <w:sz w:val="24"/>
                <w:szCs w:val="24"/>
              </w:rPr>
              <w:t xml:space="preserve"> Udtalen er generelt tydelig nok til at blive forstået, men samtalepartnere skal bede om at få gentaget en gang imellem. Der er en stærk indflydelse fra andre talte sprog på tryk, rytme og intonation, hvilket kan påvirke forståelsen og kræver samarbejde fra samtalepartnere. Ikke desto mindre er udtalen af velkendte ord tydelig. </w:t>
            </w:r>
          </w:p>
        </w:tc>
      </w:tr>
    </w:tbl>
    <w:p w14:paraId="579D6062" w14:textId="77777777" w:rsidR="00435E95" w:rsidRPr="00BB35D8" w:rsidRDefault="00435E95">
      <w:pPr>
        <w:spacing w:after="0" w:line="240" w:lineRule="auto"/>
        <w:rPr>
          <w:rFonts w:asciiTheme="majorHAnsi" w:hAnsiTheme="majorHAnsi" w:cstheme="majorHAnsi"/>
          <w:sz w:val="24"/>
          <w:szCs w:val="24"/>
        </w:rPr>
      </w:pPr>
    </w:p>
    <w:p w14:paraId="4B876AA4" w14:textId="0E1936ED" w:rsidR="00435E95" w:rsidRDefault="00495D87">
      <w:pPr>
        <w:spacing w:after="0" w:line="240" w:lineRule="auto"/>
        <w:rPr>
          <w:rFonts w:asciiTheme="majorHAnsi" w:hAnsiTheme="majorHAnsi" w:cstheme="majorHAnsi"/>
          <w:sz w:val="24"/>
          <w:szCs w:val="24"/>
        </w:rPr>
      </w:pPr>
      <w:r w:rsidRPr="00BB35D8">
        <w:rPr>
          <w:rFonts w:asciiTheme="majorHAnsi" w:hAnsiTheme="majorHAnsi" w:cstheme="majorHAnsi"/>
          <w:b/>
          <w:sz w:val="24"/>
          <w:szCs w:val="24"/>
        </w:rPr>
        <w:t xml:space="preserve">Konkrete eksempler fra elevernes dialog: </w:t>
      </w:r>
      <w:r w:rsidRPr="00BB35D8">
        <w:rPr>
          <w:rFonts w:asciiTheme="majorHAnsi" w:hAnsiTheme="majorHAnsi" w:cstheme="majorHAnsi"/>
          <w:sz w:val="24"/>
          <w:szCs w:val="24"/>
        </w:rPr>
        <w:t xml:space="preserve">Elevernes udtale, især intonation og visse vokallyde, viser en stærk indflydelse fra dansk men er ikke desto mindre meget forståeligt. De ser ikke ud til at have svært ved at forstå hinandens udtale. </w:t>
      </w:r>
    </w:p>
    <w:p w14:paraId="785CD618" w14:textId="3A1A50C3" w:rsidR="00A21CE5" w:rsidRDefault="00A21CE5">
      <w:pPr>
        <w:spacing w:after="0" w:line="240" w:lineRule="auto"/>
        <w:rPr>
          <w:rFonts w:asciiTheme="majorHAnsi" w:hAnsiTheme="majorHAnsi" w:cstheme="majorHAnsi"/>
          <w:sz w:val="24"/>
          <w:szCs w:val="24"/>
        </w:rPr>
      </w:pPr>
    </w:p>
    <w:p w14:paraId="205E6270" w14:textId="77777777" w:rsidR="00A21CE5" w:rsidRPr="00A21CE5" w:rsidRDefault="00A21CE5" w:rsidP="00A21CE5">
      <w:pPr>
        <w:spacing w:after="0" w:line="240" w:lineRule="auto"/>
        <w:rPr>
          <w:rFonts w:asciiTheme="majorHAnsi" w:hAnsiTheme="majorHAnsi" w:cstheme="majorHAnsi"/>
          <w:sz w:val="24"/>
          <w:szCs w:val="24"/>
        </w:rPr>
      </w:pPr>
      <w:r w:rsidRPr="00A21CE5">
        <w:rPr>
          <w:rFonts w:asciiTheme="majorHAnsi" w:hAnsiTheme="majorHAnsi" w:cstheme="majorHAnsi"/>
          <w:b/>
          <w:bCs/>
          <w:sz w:val="24"/>
          <w:szCs w:val="24"/>
        </w:rPr>
        <w:t>Feedback:</w:t>
      </w:r>
      <w:r>
        <w:rPr>
          <w:rFonts w:asciiTheme="majorHAnsi" w:hAnsiTheme="majorHAnsi" w:cstheme="majorHAnsi"/>
          <w:sz w:val="24"/>
          <w:szCs w:val="24"/>
        </w:rPr>
        <w:t xml:space="preserve"> </w:t>
      </w:r>
      <w:r w:rsidRPr="00A21CE5">
        <w:rPr>
          <w:rFonts w:asciiTheme="majorHAnsi" w:hAnsiTheme="majorHAnsi" w:cstheme="majorHAnsi"/>
          <w:sz w:val="24"/>
          <w:szCs w:val="24"/>
        </w:rPr>
        <w:t>I forstår hinandens udtale, men der vil være nogen der vil bede om en forklaring af de steder i Grækenland som I nævner.</w:t>
      </w:r>
    </w:p>
    <w:p w14:paraId="5FF33508" w14:textId="77777777" w:rsidR="00A21CE5" w:rsidRPr="00A21CE5" w:rsidRDefault="00A21CE5" w:rsidP="00A21CE5">
      <w:pPr>
        <w:spacing w:after="0" w:line="240" w:lineRule="auto"/>
        <w:rPr>
          <w:rFonts w:asciiTheme="majorHAnsi" w:hAnsiTheme="majorHAnsi" w:cstheme="majorHAnsi"/>
          <w:sz w:val="24"/>
          <w:szCs w:val="24"/>
          <w:lang w:val="en-US"/>
        </w:rPr>
      </w:pPr>
      <w:r w:rsidRPr="00A21CE5">
        <w:rPr>
          <w:rFonts w:asciiTheme="majorHAnsi" w:hAnsiTheme="majorHAnsi" w:cstheme="majorHAnsi"/>
          <w:sz w:val="24"/>
          <w:szCs w:val="24"/>
          <w:lang w:val="en-US"/>
        </w:rPr>
        <w:t>Rhodos – Rhodes</w:t>
      </w:r>
    </w:p>
    <w:p w14:paraId="104665A7" w14:textId="77777777" w:rsidR="00A21CE5" w:rsidRPr="00A21CE5" w:rsidRDefault="00A21CE5" w:rsidP="00A21CE5">
      <w:pPr>
        <w:spacing w:after="0" w:line="240" w:lineRule="auto"/>
        <w:rPr>
          <w:rFonts w:asciiTheme="majorHAnsi" w:hAnsiTheme="majorHAnsi" w:cstheme="majorHAnsi"/>
          <w:sz w:val="24"/>
          <w:szCs w:val="24"/>
          <w:lang w:val="en-US"/>
        </w:rPr>
      </w:pPr>
      <w:r w:rsidRPr="00A21CE5">
        <w:rPr>
          <w:rFonts w:asciiTheme="majorHAnsi" w:hAnsiTheme="majorHAnsi" w:cstheme="majorHAnsi"/>
          <w:sz w:val="24"/>
          <w:szCs w:val="24"/>
          <w:lang w:val="en-US"/>
        </w:rPr>
        <w:t>Kreta – Crete</w:t>
      </w:r>
    </w:p>
    <w:p w14:paraId="77B660CD" w14:textId="77777777" w:rsidR="00A21CE5" w:rsidRPr="00A21CE5" w:rsidRDefault="00A21CE5" w:rsidP="00A21CE5">
      <w:pPr>
        <w:spacing w:after="0" w:line="240" w:lineRule="auto"/>
        <w:rPr>
          <w:rFonts w:asciiTheme="majorHAnsi" w:hAnsiTheme="majorHAnsi" w:cstheme="majorHAnsi"/>
          <w:sz w:val="24"/>
          <w:szCs w:val="24"/>
          <w:lang w:val="en-US"/>
        </w:rPr>
      </w:pPr>
      <w:r w:rsidRPr="00A21CE5">
        <w:rPr>
          <w:rFonts w:asciiTheme="majorHAnsi" w:hAnsiTheme="majorHAnsi" w:cstheme="majorHAnsi"/>
          <w:sz w:val="24"/>
          <w:szCs w:val="24"/>
          <w:lang w:val="en-US"/>
        </w:rPr>
        <w:t>Athen – Athens</w:t>
      </w:r>
    </w:p>
    <w:p w14:paraId="2AAC8DF6" w14:textId="77777777" w:rsidR="00A21CE5" w:rsidRPr="00A21CE5" w:rsidRDefault="00A21CE5" w:rsidP="00A21CE5">
      <w:pPr>
        <w:spacing w:after="0" w:line="240" w:lineRule="auto"/>
        <w:rPr>
          <w:rFonts w:asciiTheme="majorHAnsi" w:hAnsiTheme="majorHAnsi" w:cstheme="majorHAnsi"/>
          <w:sz w:val="24"/>
          <w:szCs w:val="24"/>
          <w:lang w:val="en-US"/>
        </w:rPr>
      </w:pPr>
    </w:p>
    <w:p w14:paraId="1E991E2F" w14:textId="5765BF1A" w:rsidR="00A21CE5" w:rsidRDefault="00A21CE5" w:rsidP="00A21CE5">
      <w:pPr>
        <w:spacing w:after="0" w:line="240" w:lineRule="auto"/>
        <w:rPr>
          <w:rFonts w:asciiTheme="majorHAnsi" w:hAnsiTheme="majorHAnsi" w:cstheme="majorHAnsi"/>
          <w:sz w:val="24"/>
          <w:szCs w:val="24"/>
        </w:rPr>
      </w:pPr>
      <w:r w:rsidRPr="00A21CE5">
        <w:rPr>
          <w:rFonts w:asciiTheme="majorHAnsi" w:hAnsiTheme="majorHAnsi" w:cstheme="majorHAnsi"/>
          <w:sz w:val="24"/>
          <w:szCs w:val="24"/>
        </w:rPr>
        <w:t xml:space="preserve">I taler på en venlig måde til hinanden og lyder meget imødekommende. Dvs. </w:t>
      </w:r>
      <w:r>
        <w:rPr>
          <w:rFonts w:asciiTheme="majorHAnsi" w:hAnsiTheme="majorHAnsi" w:cstheme="majorHAnsi"/>
          <w:sz w:val="24"/>
          <w:szCs w:val="24"/>
        </w:rPr>
        <w:t xml:space="preserve">er </w:t>
      </w:r>
      <w:r w:rsidRPr="00A21CE5">
        <w:rPr>
          <w:rFonts w:asciiTheme="majorHAnsi" w:hAnsiTheme="majorHAnsi" w:cstheme="majorHAnsi"/>
          <w:sz w:val="24"/>
          <w:szCs w:val="24"/>
        </w:rPr>
        <w:t>jeres intonatio</w:t>
      </w:r>
      <w:r>
        <w:rPr>
          <w:rFonts w:asciiTheme="majorHAnsi" w:hAnsiTheme="majorHAnsi" w:cstheme="majorHAnsi"/>
          <w:sz w:val="24"/>
          <w:szCs w:val="24"/>
        </w:rPr>
        <w:t>n</w:t>
      </w:r>
      <w:r w:rsidRPr="00A21CE5">
        <w:rPr>
          <w:rFonts w:asciiTheme="majorHAnsi" w:hAnsiTheme="majorHAnsi" w:cstheme="majorHAnsi"/>
          <w:sz w:val="24"/>
          <w:szCs w:val="24"/>
        </w:rPr>
        <w:t xml:space="preserve"> ikke monoton eller flad.</w:t>
      </w:r>
    </w:p>
    <w:p w14:paraId="75612248" w14:textId="1759601E" w:rsidR="00A21CE5" w:rsidRDefault="00A21CE5" w:rsidP="00A21CE5">
      <w:pPr>
        <w:spacing w:after="0" w:line="240" w:lineRule="auto"/>
        <w:rPr>
          <w:rFonts w:asciiTheme="majorHAnsi" w:hAnsiTheme="majorHAnsi" w:cstheme="majorHAnsi"/>
          <w:sz w:val="24"/>
          <w:szCs w:val="24"/>
        </w:rPr>
      </w:pPr>
    </w:p>
    <w:p w14:paraId="5AC90A35" w14:textId="28B20E52" w:rsidR="00A21CE5" w:rsidRPr="00BB35D8" w:rsidRDefault="00A21CE5" w:rsidP="00A21CE5">
      <w:pPr>
        <w:spacing w:after="0" w:line="240" w:lineRule="auto"/>
        <w:rPr>
          <w:rFonts w:asciiTheme="majorHAnsi" w:hAnsiTheme="majorHAnsi" w:cstheme="majorHAnsi"/>
          <w:sz w:val="24"/>
          <w:szCs w:val="24"/>
        </w:rPr>
      </w:pPr>
      <w:r w:rsidRPr="00A21CE5">
        <w:rPr>
          <w:rFonts w:asciiTheme="majorHAnsi" w:hAnsiTheme="majorHAnsi" w:cstheme="majorHAnsi"/>
          <w:sz w:val="24"/>
          <w:szCs w:val="24"/>
        </w:rPr>
        <w:t xml:space="preserve">I kan fortsætte med at vedligeholde jeres intonation. </w:t>
      </w:r>
      <w:r>
        <w:rPr>
          <w:rFonts w:asciiTheme="majorHAnsi" w:hAnsiTheme="majorHAnsi" w:cstheme="majorHAnsi"/>
          <w:sz w:val="24"/>
          <w:szCs w:val="24"/>
        </w:rPr>
        <w:t xml:space="preserve"> </w:t>
      </w:r>
      <w:r w:rsidRPr="00A21CE5">
        <w:rPr>
          <w:rFonts w:asciiTheme="majorHAnsi" w:hAnsiTheme="majorHAnsi" w:cstheme="majorHAnsi"/>
          <w:sz w:val="24"/>
          <w:szCs w:val="24"/>
        </w:rPr>
        <w:t>Hvor hovedtryk er i et ord eller i en sætning, kan være en fordel at øve</w:t>
      </w:r>
      <w:r>
        <w:rPr>
          <w:rFonts w:asciiTheme="majorHAnsi" w:hAnsiTheme="majorHAnsi" w:cstheme="majorHAnsi"/>
          <w:sz w:val="24"/>
          <w:szCs w:val="24"/>
        </w:rPr>
        <w:t>.</w:t>
      </w:r>
    </w:p>
    <w:p w14:paraId="2512E3A8" w14:textId="77777777" w:rsidR="00435E95" w:rsidRPr="00BB35D8" w:rsidRDefault="00435E95">
      <w:pPr>
        <w:spacing w:after="0" w:line="240" w:lineRule="auto"/>
        <w:rPr>
          <w:rFonts w:asciiTheme="majorHAnsi" w:hAnsiTheme="majorHAnsi" w:cstheme="majorHAnsi"/>
          <w:sz w:val="24"/>
          <w:szCs w:val="24"/>
        </w:rPr>
      </w:pPr>
    </w:p>
    <w:p w14:paraId="2DFB50DB" w14:textId="77777777" w:rsidR="00435E95" w:rsidRPr="00BB35D8" w:rsidRDefault="00435E95">
      <w:pPr>
        <w:spacing w:after="0" w:line="240" w:lineRule="auto"/>
        <w:rPr>
          <w:rFonts w:asciiTheme="majorHAnsi" w:hAnsiTheme="majorHAnsi" w:cstheme="majorHAnsi"/>
          <w:sz w:val="24"/>
          <w:szCs w:val="24"/>
        </w:rPr>
      </w:pPr>
    </w:p>
    <w:p w14:paraId="1D59BD20" w14:textId="77777777" w:rsidR="00435E95" w:rsidRPr="00BB35D8" w:rsidRDefault="00435E95">
      <w:pPr>
        <w:spacing w:after="0" w:line="240" w:lineRule="auto"/>
        <w:rPr>
          <w:rFonts w:asciiTheme="majorHAnsi" w:hAnsiTheme="majorHAnsi" w:cstheme="majorHAnsi"/>
          <w:sz w:val="24"/>
          <w:szCs w:val="24"/>
        </w:rPr>
      </w:pPr>
    </w:p>
    <w:p w14:paraId="16B93DC2" w14:textId="77777777" w:rsidR="00435E95" w:rsidRPr="00BB35D8" w:rsidRDefault="00435E95">
      <w:pPr>
        <w:spacing w:after="0" w:line="240" w:lineRule="auto"/>
        <w:rPr>
          <w:rFonts w:asciiTheme="majorHAnsi" w:hAnsiTheme="majorHAnsi" w:cstheme="majorHAnsi"/>
          <w:sz w:val="24"/>
          <w:szCs w:val="24"/>
        </w:rPr>
      </w:pPr>
    </w:p>
    <w:p w14:paraId="2873A391" w14:textId="23C90D5E" w:rsidR="00435E95" w:rsidRPr="00BB35D8" w:rsidRDefault="00435E95">
      <w:pPr>
        <w:spacing w:after="0" w:line="240" w:lineRule="auto"/>
        <w:rPr>
          <w:rFonts w:asciiTheme="majorHAnsi" w:hAnsiTheme="majorHAnsi" w:cstheme="majorHAnsi"/>
          <w:sz w:val="24"/>
          <w:szCs w:val="24"/>
        </w:rPr>
      </w:pPr>
    </w:p>
    <w:sectPr w:rsidR="00435E95" w:rsidRPr="00BB35D8" w:rsidSect="00537A6F">
      <w:headerReference w:type="default" r:id="rId9"/>
      <w:pgSz w:w="11906" w:h="16838"/>
      <w:pgMar w:top="1440" w:right="849" w:bottom="1440" w:left="1440" w:header="170"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1ABC" w14:textId="77777777" w:rsidR="00495D87" w:rsidRDefault="00495D87" w:rsidP="00495D87">
      <w:pPr>
        <w:spacing w:after="0" w:line="240" w:lineRule="auto"/>
      </w:pPr>
      <w:r>
        <w:separator/>
      </w:r>
    </w:p>
  </w:endnote>
  <w:endnote w:type="continuationSeparator" w:id="0">
    <w:p w14:paraId="423EDAEC" w14:textId="77777777" w:rsidR="00495D87" w:rsidRDefault="00495D87" w:rsidP="0049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90D4" w14:textId="77777777" w:rsidR="00495D87" w:rsidRDefault="00495D87" w:rsidP="00495D87">
      <w:pPr>
        <w:spacing w:after="0" w:line="240" w:lineRule="auto"/>
      </w:pPr>
      <w:r>
        <w:separator/>
      </w:r>
    </w:p>
  </w:footnote>
  <w:footnote w:type="continuationSeparator" w:id="0">
    <w:p w14:paraId="1B721421" w14:textId="77777777" w:rsidR="00495D87" w:rsidRDefault="00495D87" w:rsidP="0049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5E73" w14:textId="4AB68E94" w:rsidR="00495D87" w:rsidRDefault="00495D87" w:rsidP="00495D87">
    <w:pPr>
      <w:pStyle w:val="Header"/>
      <w:jc w:val="right"/>
    </w:pPr>
    <w:r>
      <w:rPr>
        <w:b/>
        <w:noProof/>
        <w:sz w:val="40"/>
        <w:szCs w:val="40"/>
        <w:lang w:val="en-US"/>
      </w:rPr>
      <w:drawing>
        <wp:inline distT="114300" distB="114300" distL="114300" distR="114300" wp14:anchorId="5888AF70" wp14:editId="0EBF3634">
          <wp:extent cx="862013" cy="862013"/>
          <wp:effectExtent l="0" t="0" r="0" b="508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95"/>
    <w:rsid w:val="001345CF"/>
    <w:rsid w:val="001D4DBE"/>
    <w:rsid w:val="00246317"/>
    <w:rsid w:val="00435E95"/>
    <w:rsid w:val="00475DE1"/>
    <w:rsid w:val="00492682"/>
    <w:rsid w:val="00495D87"/>
    <w:rsid w:val="00537A6F"/>
    <w:rsid w:val="00903EEA"/>
    <w:rsid w:val="00A21CE5"/>
    <w:rsid w:val="00B074DC"/>
    <w:rsid w:val="00B16765"/>
    <w:rsid w:val="00BB35D8"/>
    <w:rsid w:val="00DA7B75"/>
    <w:rsid w:val="00F64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028C"/>
  <w15:docId w15:val="{2E512DCC-0920-49CE-B033-89207DF0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9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D87"/>
  </w:style>
  <w:style w:type="paragraph" w:styleId="Footer">
    <w:name w:val="footer"/>
    <w:basedOn w:val="Normal"/>
    <w:link w:val="FooterChar"/>
    <w:uiPriority w:val="99"/>
    <w:unhideWhenUsed/>
    <w:rsid w:val="0049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72461">
      <w:bodyDiv w:val="1"/>
      <w:marLeft w:val="0"/>
      <w:marRight w:val="0"/>
      <w:marTop w:val="0"/>
      <w:marBottom w:val="0"/>
      <w:divBdr>
        <w:top w:val="none" w:sz="0" w:space="0" w:color="auto"/>
        <w:left w:val="none" w:sz="0" w:space="0" w:color="auto"/>
        <w:bottom w:val="none" w:sz="0" w:space="0" w:color="auto"/>
        <w:right w:val="none" w:sz="0" w:space="0" w:color="auto"/>
      </w:divBdr>
    </w:div>
    <w:div w:id="419180577">
      <w:bodyDiv w:val="1"/>
      <w:marLeft w:val="0"/>
      <w:marRight w:val="0"/>
      <w:marTop w:val="0"/>
      <w:marBottom w:val="0"/>
      <w:divBdr>
        <w:top w:val="none" w:sz="0" w:space="0" w:color="auto"/>
        <w:left w:val="none" w:sz="0" w:space="0" w:color="auto"/>
        <w:bottom w:val="none" w:sz="0" w:space="0" w:color="auto"/>
        <w:right w:val="none" w:sz="0" w:space="0" w:color="auto"/>
      </w:divBdr>
    </w:div>
    <w:div w:id="743723781">
      <w:bodyDiv w:val="1"/>
      <w:marLeft w:val="0"/>
      <w:marRight w:val="0"/>
      <w:marTop w:val="0"/>
      <w:marBottom w:val="0"/>
      <w:divBdr>
        <w:top w:val="none" w:sz="0" w:space="0" w:color="auto"/>
        <w:left w:val="none" w:sz="0" w:space="0" w:color="auto"/>
        <w:bottom w:val="none" w:sz="0" w:space="0" w:color="auto"/>
        <w:right w:val="none" w:sz="0" w:space="0" w:color="auto"/>
      </w:divBdr>
    </w:div>
    <w:div w:id="794567686">
      <w:bodyDiv w:val="1"/>
      <w:marLeft w:val="0"/>
      <w:marRight w:val="0"/>
      <w:marTop w:val="0"/>
      <w:marBottom w:val="0"/>
      <w:divBdr>
        <w:top w:val="none" w:sz="0" w:space="0" w:color="auto"/>
        <w:left w:val="none" w:sz="0" w:space="0" w:color="auto"/>
        <w:bottom w:val="none" w:sz="0" w:space="0" w:color="auto"/>
        <w:right w:val="none" w:sz="0" w:space="0" w:color="auto"/>
      </w:divBdr>
    </w:div>
    <w:div w:id="908274223">
      <w:bodyDiv w:val="1"/>
      <w:marLeft w:val="0"/>
      <w:marRight w:val="0"/>
      <w:marTop w:val="0"/>
      <w:marBottom w:val="0"/>
      <w:divBdr>
        <w:top w:val="none" w:sz="0" w:space="0" w:color="auto"/>
        <w:left w:val="none" w:sz="0" w:space="0" w:color="auto"/>
        <w:bottom w:val="none" w:sz="0" w:space="0" w:color="auto"/>
        <w:right w:val="none" w:sz="0" w:space="0" w:color="auto"/>
      </w:divBdr>
    </w:div>
    <w:div w:id="1163810906">
      <w:bodyDiv w:val="1"/>
      <w:marLeft w:val="0"/>
      <w:marRight w:val="0"/>
      <w:marTop w:val="0"/>
      <w:marBottom w:val="0"/>
      <w:divBdr>
        <w:top w:val="none" w:sz="0" w:space="0" w:color="auto"/>
        <w:left w:val="none" w:sz="0" w:space="0" w:color="auto"/>
        <w:bottom w:val="none" w:sz="0" w:space="0" w:color="auto"/>
        <w:right w:val="none" w:sz="0" w:space="0" w:color="auto"/>
      </w:divBdr>
    </w:div>
    <w:div w:id="1341741163">
      <w:bodyDiv w:val="1"/>
      <w:marLeft w:val="0"/>
      <w:marRight w:val="0"/>
      <w:marTop w:val="0"/>
      <w:marBottom w:val="0"/>
      <w:divBdr>
        <w:top w:val="none" w:sz="0" w:space="0" w:color="auto"/>
        <w:left w:val="none" w:sz="0" w:space="0" w:color="auto"/>
        <w:bottom w:val="none" w:sz="0" w:space="0" w:color="auto"/>
        <w:right w:val="none" w:sz="0" w:space="0" w:color="auto"/>
      </w:divBdr>
    </w:div>
    <w:div w:id="1365865794">
      <w:bodyDiv w:val="1"/>
      <w:marLeft w:val="0"/>
      <w:marRight w:val="0"/>
      <w:marTop w:val="0"/>
      <w:marBottom w:val="0"/>
      <w:divBdr>
        <w:top w:val="none" w:sz="0" w:space="0" w:color="auto"/>
        <w:left w:val="none" w:sz="0" w:space="0" w:color="auto"/>
        <w:bottom w:val="none" w:sz="0" w:space="0" w:color="auto"/>
        <w:right w:val="none" w:sz="0" w:space="0" w:color="auto"/>
      </w:divBdr>
    </w:div>
    <w:div w:id="1635526025">
      <w:bodyDiv w:val="1"/>
      <w:marLeft w:val="0"/>
      <w:marRight w:val="0"/>
      <w:marTop w:val="0"/>
      <w:marBottom w:val="0"/>
      <w:divBdr>
        <w:top w:val="none" w:sz="0" w:space="0" w:color="auto"/>
        <w:left w:val="none" w:sz="0" w:space="0" w:color="auto"/>
        <w:bottom w:val="none" w:sz="0" w:space="0" w:color="auto"/>
        <w:right w:val="none" w:sz="0" w:space="0" w:color="auto"/>
      </w:divBdr>
    </w:div>
    <w:div w:id="1746950836">
      <w:bodyDiv w:val="1"/>
      <w:marLeft w:val="0"/>
      <w:marRight w:val="0"/>
      <w:marTop w:val="0"/>
      <w:marBottom w:val="0"/>
      <w:divBdr>
        <w:top w:val="none" w:sz="0" w:space="0" w:color="auto"/>
        <w:left w:val="none" w:sz="0" w:space="0" w:color="auto"/>
        <w:bottom w:val="none" w:sz="0" w:space="0" w:color="auto"/>
        <w:right w:val="none" w:sz="0" w:space="0" w:color="auto"/>
      </w:divBdr>
    </w:div>
    <w:div w:id="1773502431">
      <w:bodyDiv w:val="1"/>
      <w:marLeft w:val="0"/>
      <w:marRight w:val="0"/>
      <w:marTop w:val="0"/>
      <w:marBottom w:val="0"/>
      <w:divBdr>
        <w:top w:val="none" w:sz="0" w:space="0" w:color="auto"/>
        <w:left w:val="none" w:sz="0" w:space="0" w:color="auto"/>
        <w:bottom w:val="none" w:sz="0" w:space="0" w:color="auto"/>
        <w:right w:val="none" w:sz="0" w:space="0" w:color="auto"/>
      </w:divBdr>
    </w:div>
    <w:div w:id="202821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2E83E-D656-4AF7-A134-57C887D87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A0E0A-408F-4B22-8330-94374ACE7E95}">
  <ds:schemaRefs>
    <ds:schemaRef ds:uri="http://schemas.microsoft.com/sharepoint/v3/contenttype/forms"/>
  </ds:schemaRefs>
</ds:datastoreItem>
</file>

<file path=customXml/itemProps3.xml><?xml version="1.0" encoding="utf-8"?>
<ds:datastoreItem xmlns:ds="http://schemas.openxmlformats.org/officeDocument/2006/customXml" ds:itemID="{B6F2B291-D474-47C0-9BF2-91016E5ADD22}">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158c3f2-4bb2-49b1-90d2-316a29ea5162"/>
    <ds:schemaRef ds:uri="b7760584-4d22-4581-9c13-3621a68e31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1704</Words>
  <Characters>9205</Characters>
  <Application>Microsoft Office Word</Application>
  <DocSecurity>0</DocSecurity>
  <Lines>270</Lines>
  <Paragraphs>145</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 Dimova</dc:creator>
  <cp:lastModifiedBy>Slobodanka Dimova</cp:lastModifiedBy>
  <cp:revision>4</cp:revision>
  <dcterms:created xsi:type="dcterms:W3CDTF">2022-10-31T11:03:00Z</dcterms:created>
  <dcterms:modified xsi:type="dcterms:W3CDTF">2022-10-31T11:36:00Z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